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9DEF3" w14:textId="77777777" w:rsidR="002C3EB4" w:rsidRPr="00010C69" w:rsidRDefault="002C3EB4" w:rsidP="00010C69">
      <w:pPr>
        <w:pStyle w:val="Sansinterligne"/>
        <w:rPr>
          <w:lang w:val="fr-FR"/>
        </w:rPr>
      </w:pPr>
    </w:p>
    <w:p w14:paraId="168AEFD0" w14:textId="77777777" w:rsidR="002C3EB4" w:rsidRPr="00010C69" w:rsidRDefault="002C3EB4" w:rsidP="00010C69">
      <w:pPr>
        <w:pStyle w:val="Sansinterligne"/>
        <w:rPr>
          <w:b/>
          <w:lang w:val="fr-FR"/>
        </w:rPr>
      </w:pPr>
    </w:p>
    <w:p w14:paraId="6B1EC8BD" w14:textId="77777777" w:rsidR="002C3EB4" w:rsidRPr="00010C69" w:rsidRDefault="002C3EB4" w:rsidP="00010C69">
      <w:pPr>
        <w:pStyle w:val="Sansinterligne"/>
        <w:rPr>
          <w:b/>
          <w:lang w:val="fr-FR"/>
        </w:rPr>
      </w:pPr>
    </w:p>
    <w:p w14:paraId="1707F41F" w14:textId="77777777" w:rsidR="002C3EB4" w:rsidRPr="00010C69" w:rsidRDefault="002C3EB4" w:rsidP="00010C69">
      <w:pPr>
        <w:pStyle w:val="Sansinterligne"/>
        <w:rPr>
          <w:b/>
          <w:lang w:val="fr-FR"/>
        </w:rPr>
      </w:pPr>
      <w:r w:rsidRPr="00010C69">
        <w:rPr>
          <w:noProof/>
          <w:lang w:val="fr-FR" w:eastAsia="fr-FR"/>
        </w:rPr>
        <w:drawing>
          <wp:inline distT="0" distB="0" distL="0" distR="0" wp14:anchorId="0A5EC3C0" wp14:editId="60A3F127">
            <wp:extent cx="2948305" cy="381000"/>
            <wp:effectExtent l="0" t="0" r="4445" b="0"/>
            <wp:docPr id="2" name="Image 2" descr="B:\swedd mali 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wedd mali ent.jpg"/>
                    <pic:cNvPicPr>
                      <a:picLocks noChangeAspect="1" noChangeArrowheads="1"/>
                    </pic:cNvPicPr>
                  </pic:nvPicPr>
                  <pic:blipFill>
                    <a:blip r:embed="rId7"/>
                    <a:srcRect/>
                    <a:stretch>
                      <a:fillRect/>
                    </a:stretch>
                  </pic:blipFill>
                  <pic:spPr bwMode="auto">
                    <a:xfrm>
                      <a:off x="0" y="0"/>
                      <a:ext cx="2952046" cy="381483"/>
                    </a:xfrm>
                    <a:prstGeom prst="rect">
                      <a:avLst/>
                    </a:prstGeom>
                    <a:noFill/>
                    <a:ln w="9525">
                      <a:noFill/>
                      <a:miter lim="800000"/>
                      <a:headEnd/>
                      <a:tailEnd/>
                    </a:ln>
                  </pic:spPr>
                </pic:pic>
              </a:graphicData>
            </a:graphic>
          </wp:inline>
        </w:drawing>
      </w:r>
    </w:p>
    <w:p w14:paraId="272D0DAC" w14:textId="77777777" w:rsidR="002C3EB4" w:rsidRPr="00010C69" w:rsidRDefault="002C3EB4" w:rsidP="00010C69">
      <w:pPr>
        <w:pStyle w:val="Sansinterligne"/>
        <w:rPr>
          <w:b/>
          <w:lang w:val="fr-FR"/>
        </w:rPr>
      </w:pPr>
    </w:p>
    <w:p w14:paraId="0672531C" w14:textId="77777777" w:rsidR="002C3EB4" w:rsidRPr="0098634B" w:rsidRDefault="002C3EB4" w:rsidP="00010C69">
      <w:pPr>
        <w:pStyle w:val="Sansinterligne"/>
        <w:rPr>
          <w:b/>
          <w:bCs/>
          <w:lang w:val="fr-FR"/>
        </w:rPr>
      </w:pPr>
    </w:p>
    <w:p w14:paraId="6AEB018E" w14:textId="389AE3F8" w:rsidR="002C3EB4" w:rsidRPr="00A92744" w:rsidRDefault="002C3EB4" w:rsidP="00D2535F">
      <w:pPr>
        <w:pStyle w:val="Sansinterligne"/>
        <w:jc w:val="center"/>
        <w:rPr>
          <w:b/>
          <w:bCs/>
          <w:color w:val="000000" w:themeColor="text1"/>
          <w:sz w:val="28"/>
          <w:szCs w:val="28"/>
          <w:lang w:val="fr-FR"/>
        </w:rPr>
      </w:pPr>
      <w:r w:rsidRPr="00A92744">
        <w:rPr>
          <w:b/>
          <w:bCs/>
          <w:color w:val="000000" w:themeColor="text1"/>
          <w:sz w:val="28"/>
          <w:szCs w:val="28"/>
          <w:lang w:val="fr-FR"/>
        </w:rPr>
        <w:t>RAPPORT D’EVALUATION DES DOSSIERS DE MANIFESTATION D’INTERET AMI N° QC/20</w:t>
      </w:r>
      <w:r w:rsidR="00723F00" w:rsidRPr="00A92744">
        <w:rPr>
          <w:b/>
          <w:bCs/>
          <w:color w:val="000000" w:themeColor="text1"/>
          <w:sz w:val="28"/>
          <w:szCs w:val="28"/>
          <w:lang w:val="fr-FR"/>
        </w:rPr>
        <w:t>21</w:t>
      </w:r>
      <w:r w:rsidRPr="00A92744">
        <w:rPr>
          <w:b/>
          <w:bCs/>
          <w:color w:val="000000" w:themeColor="text1"/>
          <w:sz w:val="28"/>
          <w:szCs w:val="28"/>
          <w:lang w:val="fr-FR"/>
        </w:rPr>
        <w:t>/0</w:t>
      </w:r>
      <w:r w:rsidR="00723F00" w:rsidRPr="00A92744">
        <w:rPr>
          <w:b/>
          <w:bCs/>
          <w:color w:val="000000" w:themeColor="text1"/>
          <w:sz w:val="28"/>
          <w:szCs w:val="28"/>
          <w:lang w:val="fr-FR"/>
        </w:rPr>
        <w:t>0</w:t>
      </w:r>
      <w:r w:rsidR="00D2535F" w:rsidRPr="00A92744">
        <w:rPr>
          <w:b/>
          <w:bCs/>
          <w:color w:val="000000" w:themeColor="text1"/>
          <w:sz w:val="28"/>
          <w:szCs w:val="28"/>
          <w:lang w:val="fr-FR"/>
        </w:rPr>
        <w:t>2</w:t>
      </w:r>
    </w:p>
    <w:p w14:paraId="292878D6" w14:textId="10B0781F" w:rsidR="00D2535F" w:rsidRDefault="00D2535F" w:rsidP="00D2535F">
      <w:pPr>
        <w:pStyle w:val="Sansinterligne"/>
        <w:jc w:val="center"/>
        <w:rPr>
          <w:bCs/>
          <w:color w:val="000000" w:themeColor="text1"/>
          <w:sz w:val="26"/>
          <w:szCs w:val="26"/>
          <w:lang w:val="fr-FR"/>
        </w:rPr>
      </w:pPr>
    </w:p>
    <w:p w14:paraId="5CFCF096" w14:textId="77777777" w:rsidR="00D2535F" w:rsidRPr="00D2535F" w:rsidRDefault="00D2535F" w:rsidP="00D2535F">
      <w:pPr>
        <w:pStyle w:val="Sansinterligne"/>
        <w:jc w:val="center"/>
        <w:rPr>
          <w:color w:val="000000" w:themeColor="text1"/>
          <w:sz w:val="26"/>
          <w:szCs w:val="26"/>
          <w:lang w:val="fr-FR"/>
        </w:rPr>
      </w:pPr>
    </w:p>
    <w:p w14:paraId="54A7A11E" w14:textId="77777777" w:rsidR="002C3EB4" w:rsidRPr="00010C69" w:rsidRDefault="00136444" w:rsidP="00D2535F">
      <w:pPr>
        <w:pStyle w:val="Sansinterligne"/>
        <w:jc w:val="center"/>
        <w:rPr>
          <w:lang w:val="fr-FR"/>
        </w:rPr>
      </w:pPr>
      <w:r>
        <w:rPr>
          <w:lang w:val="fr-FR"/>
        </w:rPr>
        <w:pict w14:anchorId="1E2FF4AC">
          <v:rect id="_x0000_i1025" style="width:454.2pt;height:2pt" o:hralign="center" o:hrstd="t" o:hrnoshade="t" o:hr="t" fillcolor="#375623 [1609]" stroked="f"/>
        </w:pict>
      </w:r>
    </w:p>
    <w:p w14:paraId="3DDCD18B" w14:textId="2BA6A20A" w:rsidR="002C3EB4" w:rsidRPr="00A92744" w:rsidRDefault="002C3EB4" w:rsidP="00D2535F">
      <w:pPr>
        <w:pStyle w:val="Sansinterligne"/>
        <w:jc w:val="center"/>
        <w:rPr>
          <w:rFonts w:ascii="Bembo" w:hAnsi="Bembo"/>
          <w:b/>
          <w:color w:val="2E74B5" w:themeColor="accent5" w:themeShade="BF"/>
          <w:spacing w:val="-3"/>
          <w:sz w:val="26"/>
          <w:szCs w:val="26"/>
          <w:lang w:val="fr-FR"/>
        </w:rPr>
      </w:pPr>
      <w:r w:rsidRPr="00A92744">
        <w:rPr>
          <w:rFonts w:ascii="Bembo" w:hAnsi="Bembo"/>
          <w:b/>
          <w:color w:val="2E74B5" w:themeColor="accent5" w:themeShade="BF"/>
          <w:spacing w:val="-3"/>
          <w:sz w:val="26"/>
          <w:szCs w:val="26"/>
          <w:lang w:val="fr-FR"/>
        </w:rPr>
        <w:t xml:space="preserve">POUR LA SELECTION D’UN BUREAU OU FIRME DE CONSULTANTS </w:t>
      </w:r>
      <w:r w:rsidR="00723F00" w:rsidRPr="00A92744">
        <w:rPr>
          <w:rFonts w:ascii="Bembo" w:hAnsi="Bembo"/>
          <w:b/>
          <w:color w:val="2E74B5" w:themeColor="accent5" w:themeShade="BF"/>
          <w:sz w:val="26"/>
          <w:szCs w:val="26"/>
          <w:lang w:val="fr-FR"/>
        </w:rPr>
        <w:t xml:space="preserve">POUR LA MISE EN PLACE D'UN SYSTEME D'INFORMATION NUMERIQUE POUR LE SUIVI EVALUATION DES INTERVENTIONS DE LA PHASE 2 DU SWEDD-MALI </w:t>
      </w:r>
      <w:r w:rsidRPr="00A92744">
        <w:rPr>
          <w:rFonts w:ascii="Bembo" w:hAnsi="Bembo"/>
          <w:b/>
          <w:color w:val="2E74B5" w:themeColor="accent5" w:themeShade="BF"/>
          <w:spacing w:val="-3"/>
          <w:sz w:val="26"/>
          <w:szCs w:val="26"/>
          <w:lang w:val="fr-FR"/>
        </w:rPr>
        <w:t>AU COMPTE DU PROJET SWEDD MALI.</w:t>
      </w:r>
    </w:p>
    <w:p w14:paraId="5B5F8C93" w14:textId="77777777" w:rsidR="002C3EB4" w:rsidRPr="00010C69" w:rsidRDefault="00136444" w:rsidP="00010C69">
      <w:pPr>
        <w:pStyle w:val="Sansinterligne"/>
      </w:pPr>
      <w:r w:rsidRPr="00A92744">
        <w:rPr>
          <w:rFonts w:ascii="Bembo" w:hAnsi="Bembo"/>
        </w:rPr>
        <w:pict w14:anchorId="30CA2C7F">
          <v:rect id="_x0000_i1026" style="width:454.2pt;height:2pt" o:hralign="center" o:hrstd="t" o:hrnoshade="t" o:hr="t" fillcolor="#375623 [1609]" stroked="f"/>
        </w:pict>
      </w:r>
    </w:p>
    <w:p w14:paraId="7BA0BD63" w14:textId="77777777" w:rsidR="002C3EB4" w:rsidRPr="00010C69" w:rsidRDefault="002C3EB4" w:rsidP="00010C69">
      <w:pPr>
        <w:pStyle w:val="Sansinterligne"/>
      </w:pPr>
    </w:p>
    <w:p w14:paraId="608E84EF" w14:textId="77777777" w:rsidR="002C3EB4" w:rsidRPr="00010C69" w:rsidRDefault="002C3EB4" w:rsidP="00010C69">
      <w:pPr>
        <w:pStyle w:val="Sansinterligne"/>
      </w:pPr>
    </w:p>
    <w:p w14:paraId="568EBC55" w14:textId="77777777" w:rsidR="002C3EB4" w:rsidRPr="00010C69" w:rsidRDefault="002C3EB4" w:rsidP="00010C69">
      <w:pPr>
        <w:pStyle w:val="Sansinterligne"/>
      </w:pPr>
    </w:p>
    <w:p w14:paraId="3CDBFE38" w14:textId="77777777" w:rsidR="002C3EB4" w:rsidRPr="00010C69" w:rsidRDefault="002C3EB4" w:rsidP="00010C69">
      <w:pPr>
        <w:pStyle w:val="Sansinterligne"/>
      </w:pPr>
    </w:p>
    <w:p w14:paraId="5EB46F0D" w14:textId="77777777" w:rsidR="002C3EB4" w:rsidRPr="00010C69" w:rsidRDefault="002C3EB4" w:rsidP="00010C69">
      <w:pPr>
        <w:pStyle w:val="Sansinterligne"/>
      </w:pPr>
    </w:p>
    <w:p w14:paraId="4B153537" w14:textId="77777777" w:rsidR="002C3EB4" w:rsidRPr="00010C69" w:rsidRDefault="002C3EB4" w:rsidP="00010C69">
      <w:pPr>
        <w:pStyle w:val="Sansinterligne"/>
      </w:pPr>
    </w:p>
    <w:p w14:paraId="07A7639D" w14:textId="77777777" w:rsidR="002C3EB4" w:rsidRPr="00010C69" w:rsidRDefault="002C3EB4" w:rsidP="00010C69">
      <w:pPr>
        <w:pStyle w:val="Sansinterligne"/>
      </w:pPr>
    </w:p>
    <w:p w14:paraId="21D924E7" w14:textId="77777777" w:rsidR="002C3EB4" w:rsidRPr="00010C69" w:rsidRDefault="002C3EB4" w:rsidP="00010C69">
      <w:pPr>
        <w:pStyle w:val="Sansinterligne"/>
      </w:pPr>
    </w:p>
    <w:p w14:paraId="22697548" w14:textId="77777777" w:rsidR="002C3EB4" w:rsidRPr="00010C69" w:rsidRDefault="002C3EB4" w:rsidP="00010C69">
      <w:pPr>
        <w:pStyle w:val="Sansinterligne"/>
      </w:pPr>
    </w:p>
    <w:p w14:paraId="42C509F2" w14:textId="77777777" w:rsidR="002C3EB4" w:rsidRPr="00010C69" w:rsidRDefault="002C3EB4" w:rsidP="00010C69">
      <w:pPr>
        <w:pStyle w:val="Sansinterligne"/>
        <w:rPr>
          <w:b/>
          <w:spacing w:val="-3"/>
          <w:lang w:val="fr-FR"/>
        </w:rPr>
      </w:pPr>
    </w:p>
    <w:p w14:paraId="1C1B6AFF" w14:textId="4A13331F" w:rsidR="002C3EB4" w:rsidRPr="00010C69" w:rsidRDefault="002C3EB4" w:rsidP="00D2535F">
      <w:pPr>
        <w:pStyle w:val="Sansinterligne"/>
        <w:jc w:val="center"/>
        <w:rPr>
          <w:b/>
          <w:spacing w:val="-3"/>
          <w:lang w:val="fr-FR"/>
        </w:rPr>
      </w:pPr>
      <w:r w:rsidRPr="00010C69">
        <w:rPr>
          <w:b/>
          <w:spacing w:val="-3"/>
          <w:lang w:val="fr-FR"/>
        </w:rPr>
        <w:t>JUILLET 20</w:t>
      </w:r>
      <w:r w:rsidR="00723F00" w:rsidRPr="00010C69">
        <w:rPr>
          <w:b/>
          <w:spacing w:val="-3"/>
          <w:lang w:val="fr-FR"/>
        </w:rPr>
        <w:t>21</w:t>
      </w:r>
    </w:p>
    <w:p w14:paraId="62E4898F" w14:textId="77777777" w:rsidR="002C3EB4" w:rsidRPr="00010C69" w:rsidRDefault="002C3EB4" w:rsidP="00010C69">
      <w:pPr>
        <w:pStyle w:val="Sansinterligne"/>
        <w:rPr>
          <w:lang w:val="fr-FR"/>
        </w:rPr>
      </w:pPr>
      <w:r w:rsidRPr="00010C69">
        <w:rPr>
          <w:lang w:val="fr-FR"/>
        </w:rPr>
        <w:br w:type="page"/>
      </w:r>
    </w:p>
    <w:p w14:paraId="747E1361" w14:textId="02558CED" w:rsidR="002C3EB4" w:rsidRPr="00010C69" w:rsidRDefault="002C3EB4" w:rsidP="00D2535F">
      <w:pPr>
        <w:pStyle w:val="Sansinterligne"/>
        <w:numPr>
          <w:ilvl w:val="0"/>
          <w:numId w:val="19"/>
        </w:numPr>
        <w:rPr>
          <w:b/>
          <w:lang w:val="fr-FR"/>
        </w:rPr>
      </w:pPr>
      <w:r w:rsidRPr="00010C69">
        <w:rPr>
          <w:b/>
          <w:lang w:val="fr-FR"/>
        </w:rPr>
        <w:lastRenderedPageBreak/>
        <w:t>Introduction :</w:t>
      </w:r>
    </w:p>
    <w:p w14:paraId="23BA67AD" w14:textId="5ECE19E8" w:rsidR="002C3EB4" w:rsidRPr="00884197" w:rsidRDefault="002C3EB4" w:rsidP="00D2535F">
      <w:pPr>
        <w:pStyle w:val="Sansinterligne"/>
        <w:jc w:val="both"/>
        <w:rPr>
          <w:b/>
          <w:i/>
          <w:iCs/>
          <w:spacing w:val="-3"/>
          <w:u w:val="single"/>
          <w:lang w:val="fr-FR"/>
        </w:rPr>
      </w:pPr>
      <w:r w:rsidRPr="00010C69">
        <w:rPr>
          <w:lang w:val="fr-FR"/>
        </w:rPr>
        <w:t xml:space="preserve">L’an deux mil </w:t>
      </w:r>
      <w:r w:rsidR="00723F00" w:rsidRPr="00010C69">
        <w:rPr>
          <w:lang w:val="fr-FR"/>
        </w:rPr>
        <w:t>vingt</w:t>
      </w:r>
      <w:r w:rsidR="00BB48F6">
        <w:rPr>
          <w:lang w:val="fr-FR"/>
        </w:rPr>
        <w:t xml:space="preserve"> et un</w:t>
      </w:r>
      <w:r w:rsidRPr="00010C69">
        <w:rPr>
          <w:lang w:val="fr-FR"/>
        </w:rPr>
        <w:t xml:space="preserve">, du </w:t>
      </w:r>
      <w:r w:rsidR="00723F00" w:rsidRPr="00010C69">
        <w:rPr>
          <w:lang w:val="fr-FR"/>
        </w:rPr>
        <w:t xml:space="preserve">01 au 02 </w:t>
      </w:r>
      <w:r w:rsidR="00D2535F" w:rsidRPr="00010C69">
        <w:rPr>
          <w:lang w:val="fr-FR"/>
        </w:rPr>
        <w:t>juillet se</w:t>
      </w:r>
      <w:r w:rsidRPr="00010C69">
        <w:rPr>
          <w:lang w:val="fr-FR"/>
        </w:rPr>
        <w:t xml:space="preserve"> sont déroulées dans la salle de réunion de l’Unité d’Exécution du projet SWEDD, les séances d’évaluation des dossiers de manifestation d’intérêt issus de la publication de l’avis de manifestation d’intérêt N° </w:t>
      </w:r>
      <w:r w:rsidRPr="00010C69">
        <w:rPr>
          <w:b/>
          <w:bCs/>
          <w:lang w:val="fr-FR"/>
        </w:rPr>
        <w:t>QC/20</w:t>
      </w:r>
      <w:r w:rsidR="00723F00" w:rsidRPr="00010C69">
        <w:rPr>
          <w:b/>
          <w:bCs/>
          <w:lang w:val="fr-FR"/>
        </w:rPr>
        <w:t>21</w:t>
      </w:r>
      <w:r w:rsidRPr="00010C69">
        <w:rPr>
          <w:b/>
          <w:bCs/>
          <w:lang w:val="fr-FR"/>
        </w:rPr>
        <w:t>/0</w:t>
      </w:r>
      <w:r w:rsidR="00723F00" w:rsidRPr="00010C69">
        <w:rPr>
          <w:b/>
          <w:bCs/>
          <w:lang w:val="fr-FR"/>
        </w:rPr>
        <w:t>0</w:t>
      </w:r>
      <w:r w:rsidR="00D2535F">
        <w:rPr>
          <w:b/>
          <w:bCs/>
          <w:lang w:val="fr-FR"/>
        </w:rPr>
        <w:t>2</w:t>
      </w:r>
      <w:r w:rsidRPr="00010C69">
        <w:rPr>
          <w:b/>
          <w:bCs/>
          <w:lang w:val="fr-FR"/>
        </w:rPr>
        <w:t xml:space="preserve"> </w:t>
      </w:r>
      <w:r w:rsidRPr="00010C69">
        <w:rPr>
          <w:lang w:val="fr-FR"/>
        </w:rPr>
        <w:t xml:space="preserve">relative à la sélection </w:t>
      </w:r>
      <w:r w:rsidRPr="00884197">
        <w:rPr>
          <w:b/>
          <w:i/>
          <w:iCs/>
          <w:spacing w:val="-3"/>
          <w:u w:val="single"/>
          <w:lang w:val="fr-FR"/>
        </w:rPr>
        <w:t xml:space="preserve">d’une firme/bureau de consultants </w:t>
      </w:r>
      <w:r w:rsidR="00723F00" w:rsidRPr="00884197">
        <w:rPr>
          <w:b/>
          <w:i/>
          <w:iCs/>
          <w:u w:val="single"/>
          <w:lang w:val="fr-FR"/>
        </w:rPr>
        <w:t>pour la mise en place d'un système d'information numérique pour le suivi évaluation des interventions de la phase 2 du SWEDD-mali</w:t>
      </w:r>
    </w:p>
    <w:p w14:paraId="41282001" w14:textId="77777777" w:rsidR="002C3EB4" w:rsidRPr="00010C69" w:rsidRDefault="002C3EB4" w:rsidP="00D2535F">
      <w:pPr>
        <w:pStyle w:val="Sansinterligne"/>
        <w:jc w:val="both"/>
        <w:rPr>
          <w:lang w:val="fr-FR"/>
        </w:rPr>
      </w:pPr>
    </w:p>
    <w:p w14:paraId="3B609D21" w14:textId="77777777" w:rsidR="002C3EB4" w:rsidRPr="00010C69" w:rsidRDefault="002C3EB4" w:rsidP="00D2535F">
      <w:pPr>
        <w:pStyle w:val="Sansinterligne"/>
        <w:jc w:val="both"/>
        <w:rPr>
          <w:lang w:val="fr-FR"/>
        </w:rPr>
      </w:pPr>
      <w:r w:rsidRPr="00010C69">
        <w:rPr>
          <w:lang w:val="fr-FR"/>
        </w:rPr>
        <w:t xml:space="preserve">La Commission d’évaluation était composée de : </w:t>
      </w:r>
    </w:p>
    <w:p w14:paraId="0478E1DE" w14:textId="77777777" w:rsidR="002C3EB4" w:rsidRPr="00225EF0" w:rsidRDefault="002C3EB4" w:rsidP="00D2535F">
      <w:pPr>
        <w:pStyle w:val="Sansinterligne"/>
        <w:jc w:val="both"/>
        <w:rPr>
          <w:lang w:val="fr-FR"/>
        </w:rPr>
      </w:pPr>
    </w:p>
    <w:p w14:paraId="2C7DC430" w14:textId="77777777" w:rsidR="002C3EB4" w:rsidRPr="00010C69" w:rsidRDefault="002C3EB4" w:rsidP="00D2535F">
      <w:pPr>
        <w:pStyle w:val="Sansinterligne"/>
        <w:jc w:val="both"/>
        <w:rPr>
          <w:lang w:val="fr-FR"/>
        </w:rPr>
      </w:pPr>
      <w:r w:rsidRPr="00010C69">
        <w:rPr>
          <w:lang w:val="fr-FR"/>
        </w:rPr>
        <w:t xml:space="preserve">-  </w:t>
      </w:r>
      <w:r w:rsidRPr="00010C69">
        <w:rPr>
          <w:b/>
          <w:u w:val="single"/>
          <w:lang w:val="fr-FR"/>
        </w:rPr>
        <w:t>PRESIDENT</w:t>
      </w:r>
      <w:r w:rsidRPr="00010C69">
        <w:rPr>
          <w:lang w:val="fr-FR"/>
        </w:rPr>
        <w:t xml:space="preserve"> :   </w:t>
      </w:r>
    </w:p>
    <w:p w14:paraId="6FDC244D" w14:textId="77777777" w:rsidR="002C3EB4" w:rsidRPr="00010C69" w:rsidRDefault="002C3EB4" w:rsidP="00D2535F">
      <w:pPr>
        <w:pStyle w:val="Sansinterligne"/>
        <w:jc w:val="both"/>
        <w:rPr>
          <w:lang w:val="fr-FR"/>
        </w:rPr>
      </w:pPr>
    </w:p>
    <w:p w14:paraId="6B698705" w14:textId="282D0B23" w:rsidR="002C3EB4" w:rsidRPr="00010C69" w:rsidRDefault="00B718A5" w:rsidP="00D2535F">
      <w:pPr>
        <w:pStyle w:val="Sansinterligne"/>
        <w:jc w:val="both"/>
        <w:rPr>
          <w:lang w:val="fr-FR"/>
        </w:rPr>
      </w:pPr>
      <w:r>
        <w:rPr>
          <w:lang w:val="fr-FR"/>
        </w:rPr>
        <w:t xml:space="preserve">M. </w:t>
      </w:r>
      <w:r w:rsidR="002C3EB4" w:rsidRPr="00010C69">
        <w:rPr>
          <w:lang w:val="fr-FR"/>
        </w:rPr>
        <w:t>Robert DABOU, Chargé de Projet -SWED</w:t>
      </w:r>
      <w:r w:rsidR="00BB48F6">
        <w:rPr>
          <w:lang w:val="fr-FR"/>
        </w:rPr>
        <w:t>D</w:t>
      </w:r>
      <w:r w:rsidR="00AB3971">
        <w:rPr>
          <w:lang w:val="fr-FR"/>
        </w:rPr>
        <w:t>-Mali</w:t>
      </w:r>
      <w:r w:rsidR="002C3EB4" w:rsidRPr="00010C69">
        <w:rPr>
          <w:lang w:val="fr-FR"/>
        </w:rPr>
        <w:t xml:space="preserve">                </w:t>
      </w:r>
    </w:p>
    <w:p w14:paraId="4A6DBE21" w14:textId="77777777" w:rsidR="002C3EB4" w:rsidRPr="00010C69" w:rsidRDefault="002C3EB4" w:rsidP="00D2535F">
      <w:pPr>
        <w:pStyle w:val="Sansinterligne"/>
        <w:jc w:val="both"/>
        <w:rPr>
          <w:lang w:val="fr-FR"/>
        </w:rPr>
      </w:pPr>
      <w:r w:rsidRPr="00010C69">
        <w:rPr>
          <w:lang w:val="fr-FR"/>
        </w:rPr>
        <w:tab/>
      </w:r>
    </w:p>
    <w:p w14:paraId="6F23E6CE" w14:textId="77777777" w:rsidR="002C3EB4" w:rsidRPr="00010C69" w:rsidRDefault="002C3EB4" w:rsidP="00D2535F">
      <w:pPr>
        <w:pStyle w:val="Sansinterligne"/>
        <w:jc w:val="both"/>
        <w:rPr>
          <w:lang w:val="fr-FR"/>
        </w:rPr>
      </w:pPr>
      <w:r w:rsidRPr="00010C69">
        <w:rPr>
          <w:lang w:val="fr-FR"/>
        </w:rPr>
        <w:t xml:space="preserve">- </w:t>
      </w:r>
      <w:r w:rsidRPr="00010C69">
        <w:rPr>
          <w:b/>
          <w:u w:val="single"/>
          <w:lang w:val="fr-FR"/>
        </w:rPr>
        <w:t>MEMBRES :</w:t>
      </w:r>
    </w:p>
    <w:p w14:paraId="4F5A5F7A" w14:textId="77777777" w:rsidR="002C3EB4" w:rsidRPr="00010C69" w:rsidRDefault="002C3EB4" w:rsidP="00D2535F">
      <w:pPr>
        <w:pStyle w:val="Sansinterligne"/>
        <w:jc w:val="both"/>
      </w:pPr>
    </w:p>
    <w:p w14:paraId="567219A9" w14:textId="7AA2C962" w:rsidR="00BB48F6" w:rsidRDefault="00B718A5" w:rsidP="00BB48F6">
      <w:pPr>
        <w:pStyle w:val="Sansinterligne"/>
        <w:numPr>
          <w:ilvl w:val="0"/>
          <w:numId w:val="20"/>
        </w:numPr>
        <w:jc w:val="both"/>
        <w:rPr>
          <w:lang w:val="fr-FR"/>
        </w:rPr>
      </w:pPr>
      <w:r>
        <w:rPr>
          <w:lang w:val="fr-FR"/>
        </w:rPr>
        <w:t xml:space="preserve">M. </w:t>
      </w:r>
      <w:r w:rsidR="00723F00" w:rsidRPr="00225EF0">
        <w:rPr>
          <w:lang w:val="fr-FR"/>
        </w:rPr>
        <w:t>Madou DIALLO : Expert en Suivi-Evaluation SWEDD-Mali</w:t>
      </w:r>
    </w:p>
    <w:p w14:paraId="25234F7C" w14:textId="4058619C" w:rsidR="00723F00" w:rsidRDefault="00B718A5" w:rsidP="00BB48F6">
      <w:pPr>
        <w:pStyle w:val="Sansinterligne"/>
        <w:numPr>
          <w:ilvl w:val="0"/>
          <w:numId w:val="20"/>
        </w:numPr>
        <w:jc w:val="both"/>
        <w:rPr>
          <w:lang w:val="fr-FR"/>
        </w:rPr>
      </w:pPr>
      <w:r>
        <w:rPr>
          <w:lang w:val="fr-FR"/>
        </w:rPr>
        <w:t xml:space="preserve">Dr. </w:t>
      </w:r>
      <w:r w:rsidR="00723F00" w:rsidRPr="00BB48F6">
        <w:rPr>
          <w:lang w:val="fr-FR"/>
        </w:rPr>
        <w:t xml:space="preserve">Ousmane </w:t>
      </w:r>
      <w:r w:rsidR="00225EF0" w:rsidRPr="00BB48F6">
        <w:rPr>
          <w:lang w:val="fr-FR"/>
        </w:rPr>
        <w:t>MAIGA,</w:t>
      </w:r>
      <w:r w:rsidR="00723F00" w:rsidRPr="00BB48F6">
        <w:rPr>
          <w:lang w:val="fr-FR"/>
        </w:rPr>
        <w:t xml:space="preserve"> </w:t>
      </w:r>
      <w:r w:rsidR="00DE64AA">
        <w:rPr>
          <w:lang w:val="fr-FR"/>
        </w:rPr>
        <w:t xml:space="preserve">Chargé d’Etudes/Recherche à </w:t>
      </w:r>
      <w:r w:rsidR="00723F00" w:rsidRPr="00BB48F6">
        <w:rPr>
          <w:lang w:val="fr-FR"/>
        </w:rPr>
        <w:t>l’Observatoire National du Dividende Démographique (ONDD)</w:t>
      </w:r>
      <w:r w:rsidR="00BB48F6">
        <w:rPr>
          <w:lang w:val="fr-FR"/>
        </w:rPr>
        <w:t>.</w:t>
      </w:r>
    </w:p>
    <w:p w14:paraId="054DC644" w14:textId="77777777" w:rsidR="00BB48F6" w:rsidRPr="00BB48F6" w:rsidRDefault="00BB48F6" w:rsidP="00BB48F6">
      <w:pPr>
        <w:pStyle w:val="Sansinterligne"/>
        <w:ind w:left="720"/>
        <w:jc w:val="both"/>
        <w:rPr>
          <w:lang w:val="fr-FR"/>
        </w:rPr>
      </w:pPr>
    </w:p>
    <w:p w14:paraId="66F74BE0" w14:textId="0519F0E4" w:rsidR="002C3EB4" w:rsidRPr="00010C69" w:rsidRDefault="002C3EB4" w:rsidP="00D2535F">
      <w:pPr>
        <w:pStyle w:val="Sansinterligne"/>
        <w:jc w:val="both"/>
        <w:rPr>
          <w:lang w:val="fr-FR"/>
        </w:rPr>
      </w:pPr>
      <w:r w:rsidRPr="00010C69">
        <w:rPr>
          <w:lang w:val="fr-FR"/>
        </w:rPr>
        <w:t xml:space="preserve">Les critères utilisés pour classer les </w:t>
      </w:r>
      <w:r w:rsidR="00B22239" w:rsidRPr="00010C69">
        <w:rPr>
          <w:lang w:val="fr-FR"/>
        </w:rPr>
        <w:t>consultants</w:t>
      </w:r>
      <w:r w:rsidRPr="00010C69">
        <w:rPr>
          <w:lang w:val="fr-FR"/>
        </w:rPr>
        <w:t xml:space="preserve"> sont les suivants, conformément à l’avis de manifestation publié :</w:t>
      </w:r>
    </w:p>
    <w:p w14:paraId="5EE1EC76" w14:textId="77777777" w:rsidR="002C3EB4" w:rsidRPr="00010C69" w:rsidRDefault="002C3EB4" w:rsidP="00D2535F">
      <w:pPr>
        <w:pStyle w:val="Sansinterligne"/>
        <w:numPr>
          <w:ilvl w:val="0"/>
          <w:numId w:val="17"/>
        </w:numPr>
        <w:jc w:val="both"/>
        <w:rPr>
          <w:lang w:val="fr-FR"/>
        </w:rPr>
      </w:pPr>
      <w:r w:rsidRPr="00010C69">
        <w:rPr>
          <w:lang w:val="fr-FR"/>
        </w:rPr>
        <w:t>Expérience générale du Consultant :        20 points</w:t>
      </w:r>
    </w:p>
    <w:p w14:paraId="1C394529" w14:textId="77777777" w:rsidR="002C3EB4" w:rsidRPr="00010C69" w:rsidRDefault="002C3EB4" w:rsidP="00D2535F">
      <w:pPr>
        <w:pStyle w:val="Sansinterligne"/>
        <w:numPr>
          <w:ilvl w:val="0"/>
          <w:numId w:val="17"/>
        </w:numPr>
        <w:jc w:val="both"/>
        <w:rPr>
          <w:lang w:val="fr-FR"/>
        </w:rPr>
      </w:pPr>
      <w:r w:rsidRPr="00010C69">
        <w:rPr>
          <w:lang w:val="fr-FR"/>
        </w:rPr>
        <w:t>Expériences dans les missions similaires :   40 points</w:t>
      </w:r>
    </w:p>
    <w:p w14:paraId="5C1EE4A6" w14:textId="1C3B9456" w:rsidR="002C3EB4" w:rsidRPr="00010C69" w:rsidRDefault="002C3EB4" w:rsidP="00D2535F">
      <w:pPr>
        <w:pStyle w:val="Sansinterligne"/>
        <w:numPr>
          <w:ilvl w:val="0"/>
          <w:numId w:val="17"/>
        </w:numPr>
        <w:jc w:val="both"/>
        <w:rPr>
          <w:lang w:val="fr-FR"/>
        </w:rPr>
      </w:pPr>
      <w:r w:rsidRPr="00010C69">
        <w:rPr>
          <w:lang w:val="fr-FR"/>
        </w:rPr>
        <w:t>Compétences du personnel du Consultant</w:t>
      </w:r>
      <w:r w:rsidR="00B22239" w:rsidRPr="00010C69">
        <w:rPr>
          <w:lang w:val="fr-FR"/>
        </w:rPr>
        <w:t>, aligné pour la mission</w:t>
      </w:r>
      <w:r w:rsidRPr="00010C69">
        <w:rPr>
          <w:lang w:val="fr-FR"/>
        </w:rPr>
        <w:t> : 40 points</w:t>
      </w:r>
    </w:p>
    <w:p w14:paraId="28369B55" w14:textId="77777777" w:rsidR="002C3EB4" w:rsidRPr="00010C69" w:rsidRDefault="002C3EB4" w:rsidP="00D2535F">
      <w:pPr>
        <w:pStyle w:val="Sansinterligne"/>
        <w:jc w:val="both"/>
        <w:rPr>
          <w:lang w:val="fr-FR"/>
        </w:rPr>
      </w:pPr>
    </w:p>
    <w:p w14:paraId="51F1DC5A" w14:textId="41189930" w:rsidR="002C3EB4" w:rsidRPr="00010C69" w:rsidRDefault="002C3EB4" w:rsidP="00D2535F">
      <w:pPr>
        <w:pStyle w:val="Sansinterligne"/>
        <w:jc w:val="both"/>
        <w:rPr>
          <w:lang w:val="fr-FR"/>
        </w:rPr>
      </w:pPr>
      <w:r w:rsidRPr="00010C69">
        <w:rPr>
          <w:lang w:val="fr-FR"/>
        </w:rPr>
        <w:t>Chaque pli a fait l’objet d’une évaluation sur la base de l’application des critères cités ci-dessus</w:t>
      </w:r>
      <w:r w:rsidR="00A50AC0">
        <w:rPr>
          <w:lang w:val="fr-FR"/>
        </w:rPr>
        <w:t xml:space="preserve"> énumérés</w:t>
      </w:r>
      <w:r w:rsidRPr="00010C69">
        <w:rPr>
          <w:lang w:val="fr-FR"/>
        </w:rPr>
        <w:t>.</w:t>
      </w:r>
    </w:p>
    <w:p w14:paraId="469F45AE" w14:textId="1BEC215A" w:rsidR="002C3EB4" w:rsidRPr="00010C69" w:rsidRDefault="002C3EB4" w:rsidP="00D2535F">
      <w:pPr>
        <w:pStyle w:val="Sansinterligne"/>
        <w:numPr>
          <w:ilvl w:val="0"/>
          <w:numId w:val="19"/>
        </w:numPr>
        <w:jc w:val="both"/>
        <w:rPr>
          <w:b/>
          <w:bCs/>
          <w:lang w:val="fr-FR"/>
        </w:rPr>
      </w:pPr>
      <w:r w:rsidRPr="00010C69">
        <w:rPr>
          <w:b/>
          <w:bCs/>
          <w:u w:val="single"/>
          <w:lang w:val="fr-FR"/>
        </w:rPr>
        <w:t>Cadre et Objectifs de la consultation</w:t>
      </w:r>
      <w:r w:rsidRPr="00010C69">
        <w:rPr>
          <w:b/>
          <w:bCs/>
          <w:lang w:val="fr-FR"/>
        </w:rPr>
        <w:t> :</w:t>
      </w:r>
    </w:p>
    <w:p w14:paraId="67410E02" w14:textId="77777777" w:rsidR="002C3EB4" w:rsidRPr="00010C69" w:rsidRDefault="002C3EB4" w:rsidP="00D2535F">
      <w:pPr>
        <w:pStyle w:val="Sansinterligne"/>
        <w:jc w:val="both"/>
        <w:rPr>
          <w:bCs/>
          <w:lang w:val="fr-FR"/>
        </w:rPr>
      </w:pPr>
    </w:p>
    <w:p w14:paraId="45C34ED9" w14:textId="77777777" w:rsidR="002C3EB4" w:rsidRPr="00010C69" w:rsidRDefault="002C3EB4" w:rsidP="00D2535F">
      <w:pPr>
        <w:pStyle w:val="Sansinterligne"/>
        <w:jc w:val="both"/>
        <w:rPr>
          <w:bCs/>
          <w:lang w:val="fr-FR"/>
        </w:rPr>
      </w:pPr>
      <w:r w:rsidRPr="00010C69">
        <w:rPr>
          <w:bCs/>
          <w:u w:val="single"/>
          <w:lang w:val="fr-FR"/>
        </w:rPr>
        <w:t>Publication de l’avis de sollicitation de manifestation d’intérêt</w:t>
      </w:r>
      <w:r w:rsidRPr="00010C69">
        <w:rPr>
          <w:bCs/>
          <w:lang w:val="fr-FR"/>
        </w:rPr>
        <w:t xml:space="preserve"> : </w:t>
      </w:r>
    </w:p>
    <w:p w14:paraId="70B4B8CA" w14:textId="77777777" w:rsidR="002C3EB4" w:rsidRPr="00884197" w:rsidRDefault="002C3EB4" w:rsidP="00D2535F">
      <w:pPr>
        <w:pStyle w:val="Sansinterligne"/>
        <w:jc w:val="both"/>
        <w:rPr>
          <w:bCs/>
          <w:lang w:val="fr-FR"/>
        </w:rPr>
      </w:pPr>
      <w:r w:rsidRPr="00884197">
        <w:rPr>
          <w:bCs/>
          <w:lang w:val="fr-FR"/>
        </w:rPr>
        <w:t>Les organes de publication suivants ont été utilisés à cet effet :</w:t>
      </w:r>
    </w:p>
    <w:p w14:paraId="6022150B" w14:textId="1DFC1298" w:rsidR="002C3EB4" w:rsidRPr="00884197" w:rsidRDefault="002C3EB4" w:rsidP="00D2535F">
      <w:pPr>
        <w:pStyle w:val="Sansinterligne"/>
        <w:jc w:val="both"/>
        <w:rPr>
          <w:lang w:val="fr-FR"/>
        </w:rPr>
      </w:pPr>
      <w:r w:rsidRPr="00884197">
        <w:rPr>
          <w:lang w:val="fr-FR"/>
        </w:rPr>
        <w:t xml:space="preserve">L’ESSOR N° </w:t>
      </w:r>
      <w:r w:rsidR="00884197" w:rsidRPr="00884197">
        <w:rPr>
          <w:lang w:val="fr-FR"/>
        </w:rPr>
        <w:t>19403 du 24 mai 2021</w:t>
      </w:r>
    </w:p>
    <w:p w14:paraId="168E23FC" w14:textId="16264C3A" w:rsidR="002C3EB4" w:rsidRPr="00010C69" w:rsidRDefault="002C3EB4" w:rsidP="00D2535F">
      <w:pPr>
        <w:pStyle w:val="Sansinterligne"/>
        <w:jc w:val="both"/>
        <w:rPr>
          <w:bCs/>
          <w:lang w:val="fr-FR"/>
        </w:rPr>
      </w:pPr>
      <w:r w:rsidRPr="00010C69">
        <w:rPr>
          <w:bCs/>
          <w:u w:val="single"/>
          <w:lang w:val="fr-FR"/>
        </w:rPr>
        <w:t>Date limite de dépôt des manifestations d’intérêt</w:t>
      </w:r>
      <w:r w:rsidRPr="00010C69">
        <w:rPr>
          <w:bCs/>
          <w:lang w:val="fr-FR"/>
        </w:rPr>
        <w:t xml:space="preserve"> : </w:t>
      </w:r>
    </w:p>
    <w:p w14:paraId="66073DFB" w14:textId="77777777" w:rsidR="002C3EB4" w:rsidRPr="00010C69" w:rsidRDefault="002C3EB4" w:rsidP="00D2535F">
      <w:pPr>
        <w:pStyle w:val="Sansinterligne"/>
        <w:jc w:val="both"/>
        <w:rPr>
          <w:bCs/>
          <w:lang w:val="fr-FR"/>
        </w:rPr>
      </w:pPr>
    </w:p>
    <w:p w14:paraId="3EE1B24E" w14:textId="54D71500" w:rsidR="002C3EB4" w:rsidRPr="00010C69" w:rsidRDefault="002C3EB4" w:rsidP="00D2535F">
      <w:pPr>
        <w:pStyle w:val="Sansinterligne"/>
        <w:jc w:val="both"/>
        <w:rPr>
          <w:bCs/>
          <w:lang w:val="fr-FR"/>
        </w:rPr>
      </w:pPr>
      <w:r w:rsidRPr="00010C69">
        <w:rPr>
          <w:bCs/>
          <w:u w:val="single"/>
          <w:lang w:val="fr-FR"/>
        </w:rPr>
        <w:t>Nombre de plis reçus</w:t>
      </w:r>
      <w:r w:rsidRPr="00010C69">
        <w:rPr>
          <w:bCs/>
          <w:lang w:val="fr-FR"/>
        </w:rPr>
        <w:t xml:space="preserve"> : </w:t>
      </w:r>
      <w:r w:rsidR="00BB48F6">
        <w:rPr>
          <w:bCs/>
          <w:lang w:val="fr-FR"/>
        </w:rPr>
        <w:t>six (</w:t>
      </w:r>
      <w:r w:rsidRPr="00010C69">
        <w:rPr>
          <w:bCs/>
          <w:lang w:val="fr-FR"/>
        </w:rPr>
        <w:t>0</w:t>
      </w:r>
      <w:r w:rsidR="00BB48F6">
        <w:rPr>
          <w:bCs/>
          <w:lang w:val="fr-FR"/>
        </w:rPr>
        <w:t>6)</w:t>
      </w:r>
      <w:r w:rsidRPr="00010C69">
        <w:rPr>
          <w:bCs/>
          <w:lang w:val="fr-FR"/>
        </w:rPr>
        <w:t xml:space="preserve"> classés par ordre d’arrivée.</w:t>
      </w:r>
    </w:p>
    <w:p w14:paraId="7382384B" w14:textId="77777777" w:rsidR="002C3EB4" w:rsidRPr="00010C69" w:rsidRDefault="002C3EB4" w:rsidP="00D2535F">
      <w:pPr>
        <w:pStyle w:val="Sansinterligne"/>
        <w:jc w:val="both"/>
        <w:rPr>
          <w:lang w:val="fr-FR"/>
        </w:rPr>
      </w:pPr>
    </w:p>
    <w:p w14:paraId="65B68CE8" w14:textId="6A8BC26B" w:rsidR="002C3EB4" w:rsidRPr="00010C69" w:rsidRDefault="002C3EB4" w:rsidP="00D2535F">
      <w:pPr>
        <w:pStyle w:val="Sansinterligne"/>
        <w:numPr>
          <w:ilvl w:val="0"/>
          <w:numId w:val="19"/>
        </w:numPr>
        <w:jc w:val="both"/>
        <w:rPr>
          <w:b/>
          <w:u w:val="single"/>
          <w:lang w:val="fr-FR"/>
        </w:rPr>
      </w:pPr>
      <w:r w:rsidRPr="00010C69">
        <w:rPr>
          <w:b/>
          <w:u w:val="single"/>
          <w:lang w:val="fr-FR"/>
        </w:rPr>
        <w:t xml:space="preserve">Dépouillement et Analyse des </w:t>
      </w:r>
      <w:r w:rsidRPr="00010C69">
        <w:rPr>
          <w:b/>
          <w:bCs/>
          <w:u w:val="single"/>
          <w:lang w:val="fr-FR"/>
        </w:rPr>
        <w:t>dossiers de manifestation d’intérêt</w:t>
      </w:r>
      <w:r w:rsidRPr="00010C69">
        <w:rPr>
          <w:b/>
          <w:u w:val="single"/>
          <w:lang w:val="fr-FR"/>
        </w:rPr>
        <w:t xml:space="preserve"> :</w:t>
      </w:r>
    </w:p>
    <w:p w14:paraId="27487D45" w14:textId="4CC1B3B9" w:rsidR="002C3EB4" w:rsidRPr="00010C69" w:rsidRDefault="002C3EB4" w:rsidP="00D2535F">
      <w:pPr>
        <w:pStyle w:val="Sansinterligne"/>
        <w:jc w:val="both"/>
        <w:rPr>
          <w:lang w:val="fr-FR"/>
        </w:rPr>
      </w:pPr>
      <w:r w:rsidRPr="00884197">
        <w:rPr>
          <w:lang w:val="fr-FR"/>
        </w:rPr>
        <w:t>La commission a procédé à la vérification administrative des dossiers (cf. Annexe1). A l’issue de cette vérification</w:t>
      </w:r>
      <w:r w:rsidR="00BB48F6">
        <w:rPr>
          <w:lang w:val="fr-FR"/>
        </w:rPr>
        <w:t xml:space="preserve">, </w:t>
      </w:r>
      <w:r w:rsidR="00884197" w:rsidRPr="00884197">
        <w:rPr>
          <w:lang w:val="fr-FR"/>
        </w:rPr>
        <w:t xml:space="preserve">les dossiers reçus </w:t>
      </w:r>
      <w:r w:rsidRPr="00884197">
        <w:rPr>
          <w:lang w:val="fr-FR"/>
        </w:rPr>
        <w:t>(0</w:t>
      </w:r>
      <w:r w:rsidR="00884197" w:rsidRPr="00884197">
        <w:rPr>
          <w:lang w:val="fr-FR"/>
        </w:rPr>
        <w:t>6</w:t>
      </w:r>
      <w:r w:rsidRPr="00884197">
        <w:rPr>
          <w:lang w:val="fr-FR"/>
        </w:rPr>
        <w:t>) ont été évalué</w:t>
      </w:r>
      <w:r w:rsidR="00884197" w:rsidRPr="00884197">
        <w:rPr>
          <w:lang w:val="fr-FR"/>
        </w:rPr>
        <w:t>s par la commission</w:t>
      </w:r>
      <w:r w:rsidRPr="00884197">
        <w:rPr>
          <w:lang w:val="fr-FR"/>
        </w:rPr>
        <w:t>.</w:t>
      </w:r>
    </w:p>
    <w:p w14:paraId="7F93B19E" w14:textId="77777777" w:rsidR="002C3EB4" w:rsidRPr="00010C69" w:rsidRDefault="002C3EB4" w:rsidP="00D2535F">
      <w:pPr>
        <w:pStyle w:val="Sansinterligne"/>
        <w:jc w:val="both"/>
        <w:rPr>
          <w:lang w:val="fr-FR"/>
        </w:rPr>
      </w:pPr>
      <w:r w:rsidRPr="00010C69">
        <w:rPr>
          <w:lang w:val="fr-FR"/>
        </w:rPr>
        <w:t xml:space="preserve">Après avoir examiné les dossiers, la commission a attribué les notes suivantes consignées dans les tableaux ci-dessous. </w:t>
      </w:r>
    </w:p>
    <w:p w14:paraId="6011FEB8" w14:textId="77777777" w:rsidR="002C3EB4" w:rsidRPr="00010C69" w:rsidRDefault="002C3EB4" w:rsidP="00010C69">
      <w:pPr>
        <w:pStyle w:val="Sansinterligne"/>
        <w:rPr>
          <w:lang w:val="fr-FR"/>
        </w:rPr>
        <w:sectPr w:rsidR="002C3EB4" w:rsidRPr="00010C69" w:rsidSect="00F72272">
          <w:headerReference w:type="default" r:id="rId8"/>
          <w:footerReference w:type="default" r:id="rId9"/>
          <w:headerReference w:type="first" r:id="rId10"/>
          <w:pgSz w:w="11906" w:h="16838" w:code="9"/>
          <w:pgMar w:top="1411" w:right="1411" w:bottom="1411" w:left="1411" w:header="706" w:footer="706" w:gutter="0"/>
          <w:cols w:space="720"/>
          <w:titlePg/>
          <w:docGrid w:linePitch="326"/>
        </w:sectPr>
      </w:pPr>
    </w:p>
    <w:p w14:paraId="36028184" w14:textId="56471945" w:rsidR="002C3EB4" w:rsidRPr="00010C69" w:rsidRDefault="002C3EB4" w:rsidP="00010C69">
      <w:pPr>
        <w:pStyle w:val="Sansinterligne"/>
        <w:rPr>
          <w:b/>
          <w:lang w:val="fr-FR"/>
        </w:rPr>
      </w:pPr>
      <w:r w:rsidRPr="00010C69">
        <w:rPr>
          <w:b/>
          <w:lang w:val="fr-FR"/>
        </w:rPr>
        <w:lastRenderedPageBreak/>
        <w:t>Tableau 1 : EVALUATION DES DOSSIERS</w:t>
      </w:r>
    </w:p>
    <w:tbl>
      <w:tblPr>
        <w:tblW w:w="14719" w:type="dxa"/>
        <w:tblCellMar>
          <w:left w:w="70" w:type="dxa"/>
          <w:right w:w="70" w:type="dxa"/>
        </w:tblCellMar>
        <w:tblLook w:val="04A0" w:firstRow="1" w:lastRow="0" w:firstColumn="1" w:lastColumn="0" w:noHBand="0" w:noVBand="1"/>
      </w:tblPr>
      <w:tblGrid>
        <w:gridCol w:w="4970"/>
        <w:gridCol w:w="798"/>
        <w:gridCol w:w="1617"/>
        <w:gridCol w:w="1136"/>
        <w:gridCol w:w="1301"/>
        <w:gridCol w:w="1656"/>
        <w:gridCol w:w="1726"/>
        <w:gridCol w:w="1515"/>
      </w:tblGrid>
      <w:tr w:rsidR="00C61819" w:rsidRPr="00A92744" w14:paraId="3C282791" w14:textId="77777777" w:rsidTr="00884197">
        <w:trPr>
          <w:trHeight w:val="462"/>
        </w:trPr>
        <w:tc>
          <w:tcPr>
            <w:tcW w:w="0" w:type="auto"/>
            <w:gridSpan w:val="8"/>
            <w:tcBorders>
              <w:top w:val="nil"/>
              <w:left w:val="nil"/>
              <w:bottom w:val="nil"/>
              <w:right w:val="nil"/>
            </w:tcBorders>
            <w:shd w:val="clear" w:color="000000" w:fill="00B050"/>
            <w:vAlign w:val="bottom"/>
            <w:hideMark/>
          </w:tcPr>
          <w:p w14:paraId="2352D7A9" w14:textId="77777777" w:rsidR="00C61819" w:rsidRPr="00C61819" w:rsidRDefault="00C61819" w:rsidP="00884197">
            <w:pPr>
              <w:pStyle w:val="Sansinterligne"/>
              <w:rPr>
                <w:b/>
                <w:bCs/>
                <w:color w:val="000000"/>
                <w:lang w:val="fr-FR" w:eastAsia="fr-FR"/>
              </w:rPr>
            </w:pPr>
            <w:r w:rsidRPr="00C61819">
              <w:rPr>
                <w:b/>
                <w:bCs/>
                <w:color w:val="000000"/>
                <w:lang w:val="fr-FR" w:eastAsia="fr-FR"/>
              </w:rPr>
              <w:t xml:space="preserve">FICHES D'EVALUATION DE SYNTHESE DES DOSSIERS D'AMI </w:t>
            </w:r>
          </w:p>
        </w:tc>
      </w:tr>
      <w:tr w:rsidR="00C61819" w:rsidRPr="00A92744" w14:paraId="0FA137A8" w14:textId="77777777" w:rsidTr="00884197">
        <w:trPr>
          <w:trHeight w:val="437"/>
        </w:trPr>
        <w:tc>
          <w:tcPr>
            <w:tcW w:w="0" w:type="auto"/>
            <w:gridSpan w:val="8"/>
            <w:tcBorders>
              <w:top w:val="nil"/>
              <w:left w:val="nil"/>
              <w:bottom w:val="nil"/>
              <w:right w:val="nil"/>
            </w:tcBorders>
            <w:shd w:val="clear" w:color="000000" w:fill="F2DCDB"/>
            <w:vAlign w:val="bottom"/>
            <w:hideMark/>
          </w:tcPr>
          <w:p w14:paraId="6B82AFDA" w14:textId="398C1814" w:rsidR="00C61819" w:rsidRPr="00C61819" w:rsidRDefault="00C61819" w:rsidP="00884197">
            <w:pPr>
              <w:pStyle w:val="Sansinterligne"/>
              <w:rPr>
                <w:b/>
                <w:bCs/>
                <w:i/>
                <w:iCs/>
                <w:color w:val="000000"/>
                <w:lang w:val="fr-FR" w:eastAsia="fr-FR"/>
              </w:rPr>
            </w:pPr>
            <w:r w:rsidRPr="00C61819">
              <w:rPr>
                <w:b/>
                <w:bCs/>
                <w:i/>
                <w:iCs/>
                <w:color w:val="000000"/>
                <w:lang w:val="fr-FR" w:eastAsia="fr-FR"/>
              </w:rPr>
              <w:t xml:space="preserve">Sélection d'un cabinet/firme pour la mise en </w:t>
            </w:r>
            <w:r w:rsidRPr="00010C69">
              <w:rPr>
                <w:b/>
                <w:bCs/>
                <w:i/>
                <w:iCs/>
                <w:color w:val="000000"/>
                <w:lang w:val="fr-FR" w:eastAsia="fr-FR"/>
              </w:rPr>
              <w:t>place d’un</w:t>
            </w:r>
            <w:r w:rsidRPr="00C61819">
              <w:rPr>
                <w:b/>
                <w:bCs/>
                <w:i/>
                <w:iCs/>
                <w:color w:val="000000"/>
                <w:lang w:val="fr-FR" w:eastAsia="fr-FR"/>
              </w:rPr>
              <w:t xml:space="preserve"> système d'information numérique pour le suivi évaluation des interventions de la phase 2 du SWEDD-Mali</w:t>
            </w:r>
          </w:p>
        </w:tc>
      </w:tr>
      <w:tr w:rsidR="00C61819" w:rsidRPr="00A92744" w14:paraId="227CB0AE" w14:textId="77777777" w:rsidTr="00884197">
        <w:trPr>
          <w:trHeight w:val="243"/>
        </w:trPr>
        <w:tc>
          <w:tcPr>
            <w:tcW w:w="4962" w:type="dxa"/>
            <w:tcBorders>
              <w:top w:val="nil"/>
              <w:left w:val="nil"/>
              <w:bottom w:val="nil"/>
              <w:right w:val="nil"/>
            </w:tcBorders>
            <w:shd w:val="clear" w:color="auto" w:fill="auto"/>
            <w:noWrap/>
            <w:vAlign w:val="bottom"/>
            <w:hideMark/>
          </w:tcPr>
          <w:p w14:paraId="36E0EC71" w14:textId="77777777" w:rsidR="00C61819" w:rsidRPr="00C61819" w:rsidRDefault="00C61819" w:rsidP="00884197">
            <w:pPr>
              <w:pStyle w:val="Sansinterligne"/>
              <w:rPr>
                <w:b/>
                <w:bCs/>
                <w:i/>
                <w:iCs/>
                <w:color w:val="000000"/>
                <w:lang w:val="fr-FR" w:eastAsia="fr-FR"/>
              </w:rPr>
            </w:pPr>
          </w:p>
        </w:tc>
        <w:tc>
          <w:tcPr>
            <w:tcW w:w="797" w:type="dxa"/>
            <w:tcBorders>
              <w:top w:val="nil"/>
              <w:left w:val="nil"/>
              <w:bottom w:val="nil"/>
              <w:right w:val="nil"/>
            </w:tcBorders>
            <w:shd w:val="clear" w:color="auto" w:fill="auto"/>
            <w:noWrap/>
            <w:vAlign w:val="bottom"/>
            <w:hideMark/>
          </w:tcPr>
          <w:p w14:paraId="6DDB7EAB" w14:textId="77777777" w:rsidR="00C61819" w:rsidRPr="00C61819" w:rsidRDefault="00C61819" w:rsidP="00884197">
            <w:pPr>
              <w:pStyle w:val="Sansinterligne"/>
              <w:rPr>
                <w:sz w:val="20"/>
                <w:szCs w:val="20"/>
                <w:lang w:val="fr-FR" w:eastAsia="fr-FR"/>
              </w:rPr>
            </w:pPr>
          </w:p>
        </w:tc>
        <w:tc>
          <w:tcPr>
            <w:tcW w:w="1614" w:type="dxa"/>
            <w:tcBorders>
              <w:top w:val="nil"/>
              <w:left w:val="nil"/>
              <w:bottom w:val="nil"/>
              <w:right w:val="nil"/>
            </w:tcBorders>
            <w:shd w:val="clear" w:color="auto" w:fill="auto"/>
            <w:noWrap/>
            <w:vAlign w:val="bottom"/>
            <w:hideMark/>
          </w:tcPr>
          <w:p w14:paraId="18975B3D" w14:textId="77777777" w:rsidR="00C61819" w:rsidRPr="00C61819" w:rsidRDefault="00C61819" w:rsidP="00884197">
            <w:pPr>
              <w:pStyle w:val="Sansinterligne"/>
              <w:rPr>
                <w:sz w:val="20"/>
                <w:szCs w:val="20"/>
                <w:lang w:val="fr-FR" w:eastAsia="fr-FR"/>
              </w:rPr>
            </w:pPr>
          </w:p>
        </w:tc>
        <w:tc>
          <w:tcPr>
            <w:tcW w:w="1134" w:type="dxa"/>
            <w:tcBorders>
              <w:top w:val="nil"/>
              <w:left w:val="nil"/>
              <w:bottom w:val="nil"/>
              <w:right w:val="nil"/>
            </w:tcBorders>
            <w:shd w:val="clear" w:color="auto" w:fill="auto"/>
            <w:noWrap/>
            <w:vAlign w:val="bottom"/>
            <w:hideMark/>
          </w:tcPr>
          <w:p w14:paraId="0193E30B" w14:textId="77777777" w:rsidR="00C61819" w:rsidRPr="00C61819" w:rsidRDefault="00C61819" w:rsidP="00884197">
            <w:pPr>
              <w:pStyle w:val="Sansinterligne"/>
              <w:rPr>
                <w:sz w:val="20"/>
                <w:szCs w:val="20"/>
                <w:lang w:val="fr-FR" w:eastAsia="fr-FR"/>
              </w:rPr>
            </w:pPr>
          </w:p>
        </w:tc>
        <w:tc>
          <w:tcPr>
            <w:tcW w:w="1299" w:type="dxa"/>
            <w:tcBorders>
              <w:top w:val="nil"/>
              <w:left w:val="nil"/>
              <w:bottom w:val="nil"/>
              <w:right w:val="nil"/>
            </w:tcBorders>
            <w:shd w:val="clear" w:color="auto" w:fill="auto"/>
            <w:noWrap/>
            <w:vAlign w:val="bottom"/>
            <w:hideMark/>
          </w:tcPr>
          <w:p w14:paraId="2179D319" w14:textId="77777777" w:rsidR="00C61819" w:rsidRPr="00C61819" w:rsidRDefault="00C61819" w:rsidP="00884197">
            <w:pPr>
              <w:pStyle w:val="Sansinterligne"/>
              <w:rPr>
                <w:sz w:val="20"/>
                <w:szCs w:val="20"/>
                <w:lang w:val="fr-FR" w:eastAsia="fr-FR"/>
              </w:rPr>
            </w:pPr>
          </w:p>
        </w:tc>
        <w:tc>
          <w:tcPr>
            <w:tcW w:w="1653" w:type="dxa"/>
            <w:tcBorders>
              <w:top w:val="nil"/>
              <w:left w:val="nil"/>
              <w:bottom w:val="nil"/>
              <w:right w:val="nil"/>
            </w:tcBorders>
            <w:shd w:val="clear" w:color="auto" w:fill="auto"/>
            <w:noWrap/>
            <w:vAlign w:val="bottom"/>
            <w:hideMark/>
          </w:tcPr>
          <w:p w14:paraId="59A41F1A" w14:textId="77777777" w:rsidR="00C61819" w:rsidRPr="00C61819" w:rsidRDefault="00C61819" w:rsidP="00884197">
            <w:pPr>
              <w:pStyle w:val="Sansinterligne"/>
              <w:rPr>
                <w:sz w:val="20"/>
                <w:szCs w:val="20"/>
                <w:lang w:val="fr-FR" w:eastAsia="fr-FR"/>
              </w:rPr>
            </w:pPr>
          </w:p>
        </w:tc>
        <w:tc>
          <w:tcPr>
            <w:tcW w:w="1708" w:type="dxa"/>
            <w:tcBorders>
              <w:top w:val="nil"/>
              <w:left w:val="nil"/>
              <w:bottom w:val="nil"/>
              <w:right w:val="nil"/>
            </w:tcBorders>
            <w:shd w:val="clear" w:color="auto" w:fill="auto"/>
            <w:noWrap/>
            <w:vAlign w:val="bottom"/>
            <w:hideMark/>
          </w:tcPr>
          <w:p w14:paraId="084A168E" w14:textId="77777777" w:rsidR="00C61819" w:rsidRPr="00C61819" w:rsidRDefault="00C61819" w:rsidP="00884197">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1D50092C" w14:textId="77777777" w:rsidR="00C61819" w:rsidRPr="00C61819" w:rsidRDefault="00C61819" w:rsidP="00884197">
            <w:pPr>
              <w:pStyle w:val="Sansinterligne"/>
              <w:rPr>
                <w:sz w:val="20"/>
                <w:szCs w:val="20"/>
                <w:lang w:val="fr-FR" w:eastAsia="fr-FR"/>
              </w:rPr>
            </w:pPr>
          </w:p>
        </w:tc>
      </w:tr>
      <w:tr w:rsidR="00C61819" w:rsidRPr="00010C69" w14:paraId="101B3A17" w14:textId="77777777" w:rsidTr="00884197">
        <w:trPr>
          <w:trHeight w:val="498"/>
        </w:trPr>
        <w:tc>
          <w:tcPr>
            <w:tcW w:w="4962" w:type="dxa"/>
            <w:tcBorders>
              <w:top w:val="single" w:sz="4" w:space="0" w:color="auto"/>
              <w:left w:val="single" w:sz="4" w:space="0" w:color="auto"/>
              <w:bottom w:val="single" w:sz="4" w:space="0" w:color="auto"/>
              <w:right w:val="single" w:sz="4" w:space="0" w:color="auto"/>
            </w:tcBorders>
            <w:shd w:val="clear" w:color="000000" w:fill="C4BD97"/>
            <w:vAlign w:val="bottom"/>
            <w:hideMark/>
          </w:tcPr>
          <w:p w14:paraId="2492D8EE"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DESIGNATIONS</w:t>
            </w:r>
          </w:p>
        </w:tc>
        <w:tc>
          <w:tcPr>
            <w:tcW w:w="797" w:type="dxa"/>
            <w:tcBorders>
              <w:top w:val="single" w:sz="4" w:space="0" w:color="auto"/>
              <w:left w:val="nil"/>
              <w:bottom w:val="single" w:sz="4" w:space="0" w:color="auto"/>
              <w:right w:val="single" w:sz="4" w:space="0" w:color="auto"/>
            </w:tcBorders>
            <w:shd w:val="clear" w:color="000000" w:fill="C4BD97"/>
            <w:vAlign w:val="bottom"/>
            <w:hideMark/>
          </w:tcPr>
          <w:p w14:paraId="3098F482"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NOTE MAXI</w:t>
            </w:r>
          </w:p>
        </w:tc>
        <w:tc>
          <w:tcPr>
            <w:tcW w:w="1614" w:type="dxa"/>
            <w:tcBorders>
              <w:top w:val="single" w:sz="4" w:space="0" w:color="auto"/>
              <w:left w:val="nil"/>
              <w:bottom w:val="single" w:sz="4" w:space="0" w:color="auto"/>
              <w:right w:val="single" w:sz="4" w:space="0" w:color="auto"/>
            </w:tcBorders>
            <w:shd w:val="clear" w:color="000000" w:fill="C4BD97"/>
            <w:vAlign w:val="bottom"/>
            <w:hideMark/>
          </w:tcPr>
          <w:p w14:paraId="76E8F517"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GENERAL COMPUTECH</w:t>
            </w:r>
          </w:p>
        </w:tc>
        <w:tc>
          <w:tcPr>
            <w:tcW w:w="1134" w:type="dxa"/>
            <w:tcBorders>
              <w:top w:val="single" w:sz="4" w:space="0" w:color="auto"/>
              <w:left w:val="nil"/>
              <w:bottom w:val="single" w:sz="4" w:space="0" w:color="auto"/>
              <w:right w:val="single" w:sz="4" w:space="0" w:color="auto"/>
            </w:tcBorders>
            <w:shd w:val="clear" w:color="000000" w:fill="C4BD97"/>
            <w:vAlign w:val="bottom"/>
            <w:hideMark/>
          </w:tcPr>
          <w:p w14:paraId="620F79B3"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COSIT</w:t>
            </w:r>
          </w:p>
        </w:tc>
        <w:tc>
          <w:tcPr>
            <w:tcW w:w="1299" w:type="dxa"/>
            <w:tcBorders>
              <w:top w:val="single" w:sz="4" w:space="0" w:color="auto"/>
              <w:left w:val="nil"/>
              <w:bottom w:val="single" w:sz="4" w:space="0" w:color="auto"/>
              <w:right w:val="single" w:sz="4" w:space="0" w:color="auto"/>
            </w:tcBorders>
            <w:shd w:val="clear" w:color="000000" w:fill="C4BD97"/>
            <w:vAlign w:val="bottom"/>
            <w:hideMark/>
          </w:tcPr>
          <w:p w14:paraId="06BCBC18"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 xml:space="preserve">SEYA SERVICES </w:t>
            </w:r>
          </w:p>
        </w:tc>
        <w:tc>
          <w:tcPr>
            <w:tcW w:w="1653" w:type="dxa"/>
            <w:tcBorders>
              <w:top w:val="single" w:sz="4" w:space="0" w:color="auto"/>
              <w:left w:val="nil"/>
              <w:bottom w:val="single" w:sz="4" w:space="0" w:color="auto"/>
              <w:right w:val="single" w:sz="4" w:space="0" w:color="auto"/>
            </w:tcBorders>
            <w:shd w:val="clear" w:color="000000" w:fill="C4BD97"/>
            <w:vAlign w:val="bottom"/>
            <w:hideMark/>
          </w:tcPr>
          <w:p w14:paraId="1188A60F"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DORINTHIE M&amp;E CONSULTING</w:t>
            </w:r>
          </w:p>
        </w:tc>
        <w:tc>
          <w:tcPr>
            <w:tcW w:w="1708" w:type="dxa"/>
            <w:tcBorders>
              <w:top w:val="single" w:sz="4" w:space="0" w:color="auto"/>
              <w:left w:val="nil"/>
              <w:bottom w:val="single" w:sz="4" w:space="0" w:color="auto"/>
              <w:right w:val="single" w:sz="4" w:space="0" w:color="auto"/>
            </w:tcBorders>
            <w:shd w:val="clear" w:color="000000" w:fill="C4BD97"/>
            <w:vAlign w:val="bottom"/>
            <w:hideMark/>
          </w:tcPr>
          <w:p w14:paraId="42574FE9"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 xml:space="preserve">SIKANET.COM SA </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2AA17BE8"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 xml:space="preserve">IGEA SOLUTIONS </w:t>
            </w:r>
          </w:p>
        </w:tc>
      </w:tr>
      <w:tr w:rsidR="00C61819" w:rsidRPr="00010C69" w14:paraId="36D24437" w14:textId="77777777" w:rsidTr="00884197">
        <w:trPr>
          <w:trHeight w:val="1313"/>
        </w:trPr>
        <w:tc>
          <w:tcPr>
            <w:tcW w:w="4962" w:type="dxa"/>
            <w:tcBorders>
              <w:top w:val="nil"/>
              <w:left w:val="single" w:sz="4" w:space="0" w:color="auto"/>
              <w:bottom w:val="single" w:sz="4" w:space="0" w:color="auto"/>
              <w:right w:val="single" w:sz="4" w:space="0" w:color="auto"/>
            </w:tcBorders>
            <w:shd w:val="clear" w:color="auto" w:fill="auto"/>
            <w:vAlign w:val="bottom"/>
            <w:hideMark/>
          </w:tcPr>
          <w:p w14:paraId="7F9050C7" w14:textId="4D23C8D0"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 xml:space="preserve">Expérience </w:t>
            </w:r>
            <w:r w:rsidRPr="00010C69">
              <w:rPr>
                <w:b/>
                <w:bCs/>
                <w:color w:val="000000"/>
                <w:sz w:val="22"/>
                <w:szCs w:val="22"/>
                <w:lang w:val="fr-FR" w:eastAsia="fr-FR"/>
              </w:rPr>
              <w:t>générale dans</w:t>
            </w:r>
            <w:r w:rsidRPr="00C61819">
              <w:rPr>
                <w:b/>
                <w:bCs/>
                <w:color w:val="000000"/>
                <w:sz w:val="22"/>
                <w:szCs w:val="22"/>
                <w:lang w:val="fr-FR" w:eastAsia="fr-FR"/>
              </w:rPr>
              <w:t xml:space="preserve"> le développement ou la programmation informatique (au moins 05 ans)</w:t>
            </w:r>
            <w:r w:rsidRPr="00C61819">
              <w:rPr>
                <w:b/>
                <w:bCs/>
                <w:color w:val="000000"/>
                <w:sz w:val="22"/>
                <w:szCs w:val="22"/>
                <w:lang w:val="fr-FR" w:eastAsia="fr-FR"/>
              </w:rPr>
              <w:br/>
              <w:t>Moins de 05 ans = 0 pt</w:t>
            </w:r>
            <w:r w:rsidRPr="00C61819">
              <w:rPr>
                <w:b/>
                <w:bCs/>
                <w:color w:val="000000"/>
                <w:sz w:val="22"/>
                <w:szCs w:val="22"/>
                <w:lang w:val="fr-FR" w:eastAsia="fr-FR"/>
              </w:rPr>
              <w:br/>
              <w:t>05 ans = 15 pts</w:t>
            </w:r>
            <w:r w:rsidRPr="00C61819">
              <w:rPr>
                <w:b/>
                <w:bCs/>
                <w:color w:val="000000"/>
                <w:sz w:val="22"/>
                <w:szCs w:val="22"/>
                <w:lang w:val="fr-FR" w:eastAsia="fr-FR"/>
              </w:rPr>
              <w:br/>
              <w:t>&gt; 05 ans   = 20 pts</w:t>
            </w:r>
          </w:p>
        </w:tc>
        <w:tc>
          <w:tcPr>
            <w:tcW w:w="797" w:type="dxa"/>
            <w:tcBorders>
              <w:top w:val="nil"/>
              <w:left w:val="nil"/>
              <w:bottom w:val="single" w:sz="4" w:space="0" w:color="auto"/>
              <w:right w:val="single" w:sz="4" w:space="0" w:color="auto"/>
            </w:tcBorders>
            <w:shd w:val="clear" w:color="auto" w:fill="auto"/>
            <w:vAlign w:val="bottom"/>
            <w:hideMark/>
          </w:tcPr>
          <w:p w14:paraId="5E77ECFC" w14:textId="77777777" w:rsidR="00C61819" w:rsidRPr="00C61819" w:rsidRDefault="00C61819" w:rsidP="00884197">
            <w:pPr>
              <w:pStyle w:val="Sansinterligne"/>
              <w:rPr>
                <w:i/>
                <w:iCs/>
                <w:color w:val="000000"/>
                <w:sz w:val="22"/>
                <w:szCs w:val="22"/>
                <w:lang w:val="fr-FR" w:eastAsia="fr-FR"/>
              </w:rPr>
            </w:pPr>
            <w:r w:rsidRPr="00C61819">
              <w:rPr>
                <w:i/>
                <w:iCs/>
                <w:color w:val="000000"/>
                <w:sz w:val="22"/>
                <w:szCs w:val="22"/>
                <w:lang w:val="fr-FR" w:eastAsia="fr-FR"/>
              </w:rPr>
              <w:t>20</w:t>
            </w:r>
          </w:p>
        </w:tc>
        <w:tc>
          <w:tcPr>
            <w:tcW w:w="1614" w:type="dxa"/>
            <w:tcBorders>
              <w:top w:val="nil"/>
              <w:left w:val="nil"/>
              <w:bottom w:val="single" w:sz="4" w:space="0" w:color="auto"/>
              <w:right w:val="single" w:sz="4" w:space="0" w:color="auto"/>
            </w:tcBorders>
            <w:shd w:val="clear" w:color="auto" w:fill="auto"/>
            <w:noWrap/>
            <w:vAlign w:val="bottom"/>
            <w:hideMark/>
          </w:tcPr>
          <w:p w14:paraId="39CB61C7"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15   </w:t>
            </w:r>
          </w:p>
        </w:tc>
        <w:tc>
          <w:tcPr>
            <w:tcW w:w="1134" w:type="dxa"/>
            <w:tcBorders>
              <w:top w:val="nil"/>
              <w:left w:val="nil"/>
              <w:bottom w:val="single" w:sz="4" w:space="0" w:color="auto"/>
              <w:right w:val="single" w:sz="4" w:space="0" w:color="auto"/>
            </w:tcBorders>
            <w:shd w:val="clear" w:color="auto" w:fill="auto"/>
            <w:noWrap/>
            <w:vAlign w:val="bottom"/>
            <w:hideMark/>
          </w:tcPr>
          <w:p w14:paraId="4A72EE27"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20   </w:t>
            </w:r>
          </w:p>
        </w:tc>
        <w:tc>
          <w:tcPr>
            <w:tcW w:w="1299" w:type="dxa"/>
            <w:tcBorders>
              <w:top w:val="nil"/>
              <w:left w:val="nil"/>
              <w:bottom w:val="single" w:sz="4" w:space="0" w:color="auto"/>
              <w:right w:val="single" w:sz="4" w:space="0" w:color="auto"/>
            </w:tcBorders>
            <w:shd w:val="clear" w:color="auto" w:fill="auto"/>
            <w:noWrap/>
            <w:vAlign w:val="bottom"/>
            <w:hideMark/>
          </w:tcPr>
          <w:p w14:paraId="3627265C"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20   </w:t>
            </w:r>
          </w:p>
        </w:tc>
        <w:tc>
          <w:tcPr>
            <w:tcW w:w="1653" w:type="dxa"/>
            <w:tcBorders>
              <w:top w:val="nil"/>
              <w:left w:val="nil"/>
              <w:bottom w:val="single" w:sz="4" w:space="0" w:color="auto"/>
              <w:right w:val="single" w:sz="4" w:space="0" w:color="auto"/>
            </w:tcBorders>
            <w:shd w:val="clear" w:color="auto" w:fill="auto"/>
            <w:noWrap/>
            <w:vAlign w:val="bottom"/>
            <w:hideMark/>
          </w:tcPr>
          <w:p w14:paraId="16F7693F"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15   </w:t>
            </w:r>
          </w:p>
        </w:tc>
        <w:tc>
          <w:tcPr>
            <w:tcW w:w="1708" w:type="dxa"/>
            <w:tcBorders>
              <w:top w:val="nil"/>
              <w:left w:val="nil"/>
              <w:bottom w:val="single" w:sz="4" w:space="0" w:color="auto"/>
              <w:right w:val="single" w:sz="4" w:space="0" w:color="auto"/>
            </w:tcBorders>
            <w:shd w:val="clear" w:color="auto" w:fill="auto"/>
            <w:noWrap/>
            <w:vAlign w:val="bottom"/>
            <w:hideMark/>
          </w:tcPr>
          <w:p w14:paraId="2C8D56DA"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20   </w:t>
            </w:r>
          </w:p>
        </w:tc>
        <w:tc>
          <w:tcPr>
            <w:tcW w:w="0" w:type="auto"/>
            <w:tcBorders>
              <w:top w:val="nil"/>
              <w:left w:val="nil"/>
              <w:bottom w:val="single" w:sz="4" w:space="0" w:color="auto"/>
              <w:right w:val="single" w:sz="4" w:space="0" w:color="auto"/>
            </w:tcBorders>
            <w:shd w:val="clear" w:color="auto" w:fill="auto"/>
            <w:noWrap/>
            <w:vAlign w:val="bottom"/>
            <w:hideMark/>
          </w:tcPr>
          <w:p w14:paraId="4549AF2E"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20   </w:t>
            </w:r>
          </w:p>
        </w:tc>
      </w:tr>
      <w:tr w:rsidR="00C61819" w:rsidRPr="00010C69" w14:paraId="627D1BF0" w14:textId="77777777" w:rsidTr="00884197">
        <w:trPr>
          <w:trHeight w:val="1289"/>
        </w:trPr>
        <w:tc>
          <w:tcPr>
            <w:tcW w:w="4962" w:type="dxa"/>
            <w:tcBorders>
              <w:top w:val="nil"/>
              <w:left w:val="nil"/>
              <w:bottom w:val="nil"/>
              <w:right w:val="nil"/>
            </w:tcBorders>
            <w:shd w:val="clear" w:color="auto" w:fill="auto"/>
            <w:vAlign w:val="bottom"/>
            <w:hideMark/>
          </w:tcPr>
          <w:p w14:paraId="3B8FB6EA" w14:textId="3DF59AA3" w:rsidR="00C61819" w:rsidRPr="00C61819" w:rsidRDefault="00C61819" w:rsidP="00884197">
            <w:pPr>
              <w:pStyle w:val="Sansinterligne"/>
              <w:rPr>
                <w:color w:val="000000"/>
                <w:lang w:val="fr-FR" w:eastAsia="fr-FR"/>
              </w:rPr>
            </w:pPr>
            <w:r w:rsidRPr="00C61819">
              <w:rPr>
                <w:color w:val="000000"/>
                <w:lang w:val="fr-FR" w:eastAsia="fr-FR"/>
              </w:rPr>
              <w:t>Avoir participé au cours des dix (10) dernières années à au moins deux (02) missions de mise en place du système de suivi-évaluation des indicateurs socio-démographiques (utilisation des outils de suivi tels que les tableaux de bord, les fiches de suivi etc.) </w:t>
            </w:r>
            <w:r w:rsidRPr="00C61819">
              <w:rPr>
                <w:color w:val="000000"/>
                <w:lang w:val="fr-FR" w:eastAsia="fr-FR"/>
              </w:rPr>
              <w:br/>
              <w:t>Moins de 02 missions = 0 pt</w:t>
            </w:r>
            <w:r w:rsidRPr="00C61819">
              <w:rPr>
                <w:color w:val="000000"/>
                <w:lang w:val="fr-FR" w:eastAsia="fr-FR"/>
              </w:rPr>
              <w:br/>
              <w:t xml:space="preserve"> 02 missions = 35 pts</w:t>
            </w:r>
            <w:r w:rsidRPr="00C61819">
              <w:rPr>
                <w:color w:val="000000"/>
                <w:lang w:val="fr-FR" w:eastAsia="fr-FR"/>
              </w:rPr>
              <w:br/>
              <w:t xml:space="preserve">1 point par mission </w:t>
            </w:r>
            <w:r w:rsidRPr="00010C69">
              <w:rPr>
                <w:color w:val="000000"/>
                <w:lang w:val="fr-FR" w:eastAsia="fr-FR"/>
              </w:rPr>
              <w:t>supplémentaire</w:t>
            </w:r>
            <w:r w:rsidRPr="00C61819">
              <w:rPr>
                <w:color w:val="000000"/>
                <w:lang w:val="fr-FR" w:eastAsia="fr-FR"/>
              </w:rPr>
              <w:t xml:space="preserve"> jusqu'à atteindre les </w:t>
            </w:r>
            <w:r w:rsidR="00BB48F6">
              <w:rPr>
                <w:color w:val="000000"/>
                <w:lang w:val="fr-FR" w:eastAsia="fr-FR"/>
              </w:rPr>
              <w:t>4</w:t>
            </w:r>
            <w:r w:rsidRPr="00C61819">
              <w:rPr>
                <w:color w:val="000000"/>
                <w:lang w:val="fr-FR" w:eastAsia="fr-FR"/>
              </w:rPr>
              <w:t xml:space="preserve">0 points </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3690D0C" w14:textId="77777777" w:rsidR="00C61819" w:rsidRPr="00C61819" w:rsidRDefault="00C61819" w:rsidP="00884197">
            <w:pPr>
              <w:pStyle w:val="Sansinterligne"/>
              <w:rPr>
                <w:i/>
                <w:iCs/>
                <w:color w:val="000000"/>
                <w:sz w:val="22"/>
                <w:szCs w:val="22"/>
                <w:lang w:val="fr-FR" w:eastAsia="fr-FR"/>
              </w:rPr>
            </w:pPr>
            <w:r w:rsidRPr="00C61819">
              <w:rPr>
                <w:i/>
                <w:iCs/>
                <w:color w:val="000000"/>
                <w:sz w:val="22"/>
                <w:szCs w:val="22"/>
                <w:lang w:val="fr-FR" w:eastAsia="fr-FR"/>
              </w:rPr>
              <w:t>40</w:t>
            </w:r>
          </w:p>
        </w:tc>
        <w:tc>
          <w:tcPr>
            <w:tcW w:w="1614" w:type="dxa"/>
            <w:tcBorders>
              <w:top w:val="nil"/>
              <w:left w:val="nil"/>
              <w:bottom w:val="single" w:sz="4" w:space="0" w:color="auto"/>
              <w:right w:val="single" w:sz="4" w:space="0" w:color="auto"/>
            </w:tcBorders>
            <w:shd w:val="clear" w:color="auto" w:fill="auto"/>
            <w:noWrap/>
            <w:vAlign w:val="bottom"/>
            <w:hideMark/>
          </w:tcPr>
          <w:p w14:paraId="40263743"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30   </w:t>
            </w:r>
          </w:p>
        </w:tc>
        <w:tc>
          <w:tcPr>
            <w:tcW w:w="1134" w:type="dxa"/>
            <w:tcBorders>
              <w:top w:val="nil"/>
              <w:left w:val="nil"/>
              <w:bottom w:val="single" w:sz="4" w:space="0" w:color="auto"/>
              <w:right w:val="single" w:sz="4" w:space="0" w:color="auto"/>
            </w:tcBorders>
            <w:shd w:val="clear" w:color="auto" w:fill="auto"/>
            <w:noWrap/>
            <w:vAlign w:val="bottom"/>
            <w:hideMark/>
          </w:tcPr>
          <w:p w14:paraId="1522DE22"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40   </w:t>
            </w:r>
          </w:p>
        </w:tc>
        <w:tc>
          <w:tcPr>
            <w:tcW w:w="1299" w:type="dxa"/>
            <w:tcBorders>
              <w:top w:val="nil"/>
              <w:left w:val="nil"/>
              <w:bottom w:val="single" w:sz="4" w:space="0" w:color="auto"/>
              <w:right w:val="single" w:sz="4" w:space="0" w:color="auto"/>
            </w:tcBorders>
            <w:shd w:val="clear" w:color="auto" w:fill="auto"/>
            <w:noWrap/>
            <w:vAlign w:val="bottom"/>
            <w:hideMark/>
          </w:tcPr>
          <w:p w14:paraId="75B07B31"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38   </w:t>
            </w:r>
          </w:p>
        </w:tc>
        <w:tc>
          <w:tcPr>
            <w:tcW w:w="1653" w:type="dxa"/>
            <w:tcBorders>
              <w:top w:val="nil"/>
              <w:left w:val="nil"/>
              <w:bottom w:val="single" w:sz="4" w:space="0" w:color="auto"/>
              <w:right w:val="single" w:sz="4" w:space="0" w:color="auto"/>
            </w:tcBorders>
            <w:shd w:val="clear" w:color="auto" w:fill="auto"/>
            <w:noWrap/>
            <w:vAlign w:val="bottom"/>
            <w:hideMark/>
          </w:tcPr>
          <w:p w14:paraId="0E72F386"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36   </w:t>
            </w:r>
          </w:p>
        </w:tc>
        <w:tc>
          <w:tcPr>
            <w:tcW w:w="1708" w:type="dxa"/>
            <w:tcBorders>
              <w:top w:val="nil"/>
              <w:left w:val="nil"/>
              <w:bottom w:val="single" w:sz="4" w:space="0" w:color="auto"/>
              <w:right w:val="single" w:sz="4" w:space="0" w:color="auto"/>
            </w:tcBorders>
            <w:shd w:val="clear" w:color="auto" w:fill="auto"/>
            <w:noWrap/>
            <w:vAlign w:val="bottom"/>
            <w:hideMark/>
          </w:tcPr>
          <w:p w14:paraId="6AF524BC"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598F1DF5"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     </w:t>
            </w:r>
          </w:p>
        </w:tc>
      </w:tr>
      <w:tr w:rsidR="00C61819" w:rsidRPr="00010C69" w14:paraId="0D45608F" w14:textId="77777777" w:rsidTr="00884197">
        <w:trPr>
          <w:trHeight w:val="1009"/>
        </w:trPr>
        <w:tc>
          <w:tcPr>
            <w:tcW w:w="4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A5C184"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Compétences et disponibilité du personnel du Consultant</w:t>
            </w:r>
            <w:r w:rsidRPr="00C61819">
              <w:rPr>
                <w:b/>
                <w:bCs/>
                <w:color w:val="000000"/>
                <w:sz w:val="22"/>
                <w:szCs w:val="22"/>
                <w:lang w:val="fr-FR" w:eastAsia="fr-FR"/>
              </w:rPr>
              <w:br/>
            </w:r>
            <w:r w:rsidRPr="00C61819">
              <w:rPr>
                <w:color w:val="000000"/>
                <w:sz w:val="22"/>
                <w:szCs w:val="22"/>
                <w:lang w:val="fr-FR" w:eastAsia="fr-FR"/>
              </w:rPr>
              <w:t>Personnel-clé non qualifié et non disponible = 0 pt</w:t>
            </w:r>
            <w:r w:rsidRPr="00C61819">
              <w:rPr>
                <w:color w:val="000000"/>
                <w:sz w:val="22"/>
                <w:szCs w:val="22"/>
                <w:lang w:val="fr-FR" w:eastAsia="fr-FR"/>
              </w:rPr>
              <w:br/>
              <w:t>Personnel-clé disponible et qualifié = 30 pts</w:t>
            </w:r>
            <w:r w:rsidRPr="00C61819">
              <w:rPr>
                <w:color w:val="000000"/>
                <w:sz w:val="22"/>
                <w:szCs w:val="22"/>
                <w:lang w:val="fr-FR" w:eastAsia="fr-FR"/>
              </w:rPr>
              <w:br/>
              <w:t>Personnel-clé disponible et hyper qualifié = 40 pts</w:t>
            </w:r>
          </w:p>
        </w:tc>
        <w:tc>
          <w:tcPr>
            <w:tcW w:w="797" w:type="dxa"/>
            <w:tcBorders>
              <w:top w:val="nil"/>
              <w:left w:val="nil"/>
              <w:bottom w:val="single" w:sz="4" w:space="0" w:color="auto"/>
              <w:right w:val="single" w:sz="4" w:space="0" w:color="auto"/>
            </w:tcBorders>
            <w:shd w:val="clear" w:color="auto" w:fill="auto"/>
            <w:noWrap/>
            <w:vAlign w:val="bottom"/>
            <w:hideMark/>
          </w:tcPr>
          <w:p w14:paraId="15FDE469" w14:textId="77777777" w:rsidR="00C61819" w:rsidRPr="00C61819" w:rsidRDefault="00C61819" w:rsidP="00884197">
            <w:pPr>
              <w:pStyle w:val="Sansinterligne"/>
              <w:rPr>
                <w:i/>
                <w:iCs/>
                <w:color w:val="000000"/>
                <w:sz w:val="22"/>
                <w:szCs w:val="22"/>
                <w:lang w:val="fr-FR" w:eastAsia="fr-FR"/>
              </w:rPr>
            </w:pPr>
            <w:r w:rsidRPr="00C61819">
              <w:rPr>
                <w:i/>
                <w:iCs/>
                <w:color w:val="000000"/>
                <w:sz w:val="22"/>
                <w:szCs w:val="22"/>
                <w:lang w:val="fr-FR" w:eastAsia="fr-FR"/>
              </w:rPr>
              <w:t>40</w:t>
            </w:r>
          </w:p>
        </w:tc>
        <w:tc>
          <w:tcPr>
            <w:tcW w:w="1614" w:type="dxa"/>
            <w:tcBorders>
              <w:top w:val="nil"/>
              <w:left w:val="nil"/>
              <w:bottom w:val="single" w:sz="4" w:space="0" w:color="auto"/>
              <w:right w:val="single" w:sz="4" w:space="0" w:color="auto"/>
            </w:tcBorders>
            <w:shd w:val="clear" w:color="auto" w:fill="auto"/>
            <w:noWrap/>
            <w:vAlign w:val="bottom"/>
            <w:hideMark/>
          </w:tcPr>
          <w:p w14:paraId="48304292"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30   </w:t>
            </w:r>
          </w:p>
        </w:tc>
        <w:tc>
          <w:tcPr>
            <w:tcW w:w="1134" w:type="dxa"/>
            <w:tcBorders>
              <w:top w:val="nil"/>
              <w:left w:val="nil"/>
              <w:bottom w:val="single" w:sz="4" w:space="0" w:color="auto"/>
              <w:right w:val="single" w:sz="4" w:space="0" w:color="auto"/>
            </w:tcBorders>
            <w:shd w:val="clear" w:color="auto" w:fill="auto"/>
            <w:noWrap/>
            <w:vAlign w:val="bottom"/>
            <w:hideMark/>
          </w:tcPr>
          <w:p w14:paraId="7E76BE3E"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35   </w:t>
            </w:r>
          </w:p>
        </w:tc>
        <w:tc>
          <w:tcPr>
            <w:tcW w:w="1299" w:type="dxa"/>
            <w:tcBorders>
              <w:top w:val="nil"/>
              <w:left w:val="nil"/>
              <w:bottom w:val="single" w:sz="4" w:space="0" w:color="auto"/>
              <w:right w:val="single" w:sz="4" w:space="0" w:color="auto"/>
            </w:tcBorders>
            <w:shd w:val="clear" w:color="auto" w:fill="auto"/>
            <w:noWrap/>
            <w:vAlign w:val="bottom"/>
            <w:hideMark/>
          </w:tcPr>
          <w:p w14:paraId="2C6D3D3F"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24   </w:t>
            </w:r>
          </w:p>
        </w:tc>
        <w:tc>
          <w:tcPr>
            <w:tcW w:w="1653" w:type="dxa"/>
            <w:tcBorders>
              <w:top w:val="nil"/>
              <w:left w:val="nil"/>
              <w:bottom w:val="single" w:sz="4" w:space="0" w:color="auto"/>
              <w:right w:val="single" w:sz="4" w:space="0" w:color="auto"/>
            </w:tcBorders>
            <w:shd w:val="clear" w:color="auto" w:fill="auto"/>
            <w:noWrap/>
            <w:vAlign w:val="bottom"/>
            <w:hideMark/>
          </w:tcPr>
          <w:p w14:paraId="75D362F0"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     </w:t>
            </w:r>
          </w:p>
        </w:tc>
        <w:tc>
          <w:tcPr>
            <w:tcW w:w="1708" w:type="dxa"/>
            <w:tcBorders>
              <w:top w:val="nil"/>
              <w:left w:val="nil"/>
              <w:bottom w:val="single" w:sz="4" w:space="0" w:color="auto"/>
              <w:right w:val="single" w:sz="4" w:space="0" w:color="auto"/>
            </w:tcBorders>
            <w:shd w:val="clear" w:color="auto" w:fill="auto"/>
            <w:noWrap/>
            <w:vAlign w:val="bottom"/>
            <w:hideMark/>
          </w:tcPr>
          <w:p w14:paraId="49879536"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7174148D" w14:textId="77777777" w:rsidR="00C61819" w:rsidRPr="00C61819" w:rsidRDefault="00C61819" w:rsidP="00884197">
            <w:pPr>
              <w:pStyle w:val="Sansinterligne"/>
              <w:rPr>
                <w:color w:val="000000"/>
                <w:sz w:val="22"/>
                <w:szCs w:val="22"/>
                <w:lang w:val="fr-FR" w:eastAsia="fr-FR"/>
              </w:rPr>
            </w:pPr>
            <w:r w:rsidRPr="00C61819">
              <w:rPr>
                <w:color w:val="000000"/>
                <w:sz w:val="22"/>
                <w:szCs w:val="22"/>
                <w:lang w:val="fr-FR" w:eastAsia="fr-FR"/>
              </w:rPr>
              <w:t xml:space="preserve">                     25   </w:t>
            </w:r>
          </w:p>
        </w:tc>
      </w:tr>
      <w:tr w:rsidR="00C61819" w:rsidRPr="00010C69" w14:paraId="25937398" w14:textId="77777777" w:rsidTr="00884197">
        <w:trPr>
          <w:trHeight w:val="547"/>
        </w:trPr>
        <w:tc>
          <w:tcPr>
            <w:tcW w:w="4962" w:type="dxa"/>
            <w:tcBorders>
              <w:top w:val="nil"/>
              <w:left w:val="single" w:sz="4" w:space="0" w:color="auto"/>
              <w:bottom w:val="single" w:sz="4" w:space="0" w:color="auto"/>
              <w:right w:val="single" w:sz="4" w:space="0" w:color="auto"/>
            </w:tcBorders>
            <w:shd w:val="clear" w:color="000000" w:fill="C4BD97"/>
            <w:noWrap/>
            <w:vAlign w:val="bottom"/>
            <w:hideMark/>
          </w:tcPr>
          <w:p w14:paraId="399600D4"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TOTAL</w:t>
            </w:r>
          </w:p>
        </w:tc>
        <w:tc>
          <w:tcPr>
            <w:tcW w:w="797" w:type="dxa"/>
            <w:tcBorders>
              <w:top w:val="nil"/>
              <w:left w:val="nil"/>
              <w:bottom w:val="single" w:sz="4" w:space="0" w:color="auto"/>
              <w:right w:val="single" w:sz="4" w:space="0" w:color="auto"/>
            </w:tcBorders>
            <w:shd w:val="clear" w:color="000000" w:fill="C4BD97"/>
            <w:noWrap/>
            <w:vAlign w:val="bottom"/>
            <w:hideMark/>
          </w:tcPr>
          <w:p w14:paraId="4AAA854E"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100</w:t>
            </w:r>
          </w:p>
        </w:tc>
        <w:tc>
          <w:tcPr>
            <w:tcW w:w="1614" w:type="dxa"/>
            <w:tcBorders>
              <w:top w:val="nil"/>
              <w:left w:val="nil"/>
              <w:bottom w:val="single" w:sz="4" w:space="0" w:color="auto"/>
              <w:right w:val="single" w:sz="4" w:space="0" w:color="auto"/>
            </w:tcBorders>
            <w:shd w:val="clear" w:color="000000" w:fill="FFFF00"/>
            <w:noWrap/>
            <w:vAlign w:val="bottom"/>
            <w:hideMark/>
          </w:tcPr>
          <w:p w14:paraId="0AC8D556"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 xml:space="preserve">                       75   </w:t>
            </w:r>
          </w:p>
        </w:tc>
        <w:tc>
          <w:tcPr>
            <w:tcW w:w="1134" w:type="dxa"/>
            <w:tcBorders>
              <w:top w:val="nil"/>
              <w:left w:val="nil"/>
              <w:bottom w:val="single" w:sz="4" w:space="0" w:color="auto"/>
              <w:right w:val="single" w:sz="4" w:space="0" w:color="auto"/>
            </w:tcBorders>
            <w:shd w:val="clear" w:color="000000" w:fill="00B050"/>
            <w:noWrap/>
            <w:vAlign w:val="bottom"/>
            <w:hideMark/>
          </w:tcPr>
          <w:p w14:paraId="55ACE91B"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 xml:space="preserve">            95   </w:t>
            </w:r>
          </w:p>
        </w:tc>
        <w:tc>
          <w:tcPr>
            <w:tcW w:w="1299" w:type="dxa"/>
            <w:tcBorders>
              <w:top w:val="nil"/>
              <w:left w:val="nil"/>
              <w:bottom w:val="single" w:sz="4" w:space="0" w:color="auto"/>
              <w:right w:val="single" w:sz="4" w:space="0" w:color="auto"/>
            </w:tcBorders>
            <w:shd w:val="clear" w:color="000000" w:fill="92D050"/>
            <w:noWrap/>
            <w:vAlign w:val="bottom"/>
            <w:hideMark/>
          </w:tcPr>
          <w:p w14:paraId="657798BB"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 xml:space="preserve">            82   </w:t>
            </w:r>
          </w:p>
        </w:tc>
        <w:tc>
          <w:tcPr>
            <w:tcW w:w="1653" w:type="dxa"/>
            <w:tcBorders>
              <w:top w:val="nil"/>
              <w:left w:val="nil"/>
              <w:bottom w:val="single" w:sz="4" w:space="0" w:color="auto"/>
              <w:right w:val="single" w:sz="4" w:space="0" w:color="auto"/>
            </w:tcBorders>
            <w:shd w:val="clear" w:color="000000" w:fill="E26B0A"/>
            <w:noWrap/>
            <w:vAlign w:val="bottom"/>
            <w:hideMark/>
          </w:tcPr>
          <w:p w14:paraId="382B3BAA"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 xml:space="preserve">                           51   </w:t>
            </w:r>
          </w:p>
        </w:tc>
        <w:tc>
          <w:tcPr>
            <w:tcW w:w="1708" w:type="dxa"/>
            <w:tcBorders>
              <w:top w:val="nil"/>
              <w:left w:val="nil"/>
              <w:bottom w:val="single" w:sz="4" w:space="0" w:color="auto"/>
              <w:right w:val="single" w:sz="4" w:space="0" w:color="auto"/>
            </w:tcBorders>
            <w:shd w:val="clear" w:color="000000" w:fill="F79646"/>
            <w:noWrap/>
            <w:vAlign w:val="bottom"/>
            <w:hideMark/>
          </w:tcPr>
          <w:p w14:paraId="6D9CBAA7"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 xml:space="preserve">            20   </w:t>
            </w:r>
          </w:p>
        </w:tc>
        <w:tc>
          <w:tcPr>
            <w:tcW w:w="0" w:type="auto"/>
            <w:tcBorders>
              <w:top w:val="nil"/>
              <w:left w:val="nil"/>
              <w:bottom w:val="single" w:sz="4" w:space="0" w:color="auto"/>
              <w:right w:val="single" w:sz="4" w:space="0" w:color="auto"/>
            </w:tcBorders>
            <w:shd w:val="clear" w:color="000000" w:fill="FFC000"/>
            <w:noWrap/>
            <w:vAlign w:val="bottom"/>
            <w:hideMark/>
          </w:tcPr>
          <w:p w14:paraId="30B186F7" w14:textId="77777777" w:rsidR="00C61819" w:rsidRPr="00C61819" w:rsidRDefault="00C61819" w:rsidP="00884197">
            <w:pPr>
              <w:pStyle w:val="Sansinterligne"/>
              <w:rPr>
                <w:b/>
                <w:bCs/>
                <w:color w:val="000000"/>
                <w:sz w:val="22"/>
                <w:szCs w:val="22"/>
                <w:lang w:val="fr-FR" w:eastAsia="fr-FR"/>
              </w:rPr>
            </w:pPr>
            <w:r w:rsidRPr="00C61819">
              <w:rPr>
                <w:b/>
                <w:bCs/>
                <w:color w:val="000000"/>
                <w:sz w:val="22"/>
                <w:szCs w:val="22"/>
                <w:lang w:val="fr-FR" w:eastAsia="fr-FR"/>
              </w:rPr>
              <w:t xml:space="preserve">                     45   </w:t>
            </w:r>
          </w:p>
        </w:tc>
      </w:tr>
    </w:tbl>
    <w:p w14:paraId="7086C91C" w14:textId="77777777" w:rsidR="002C3EB4" w:rsidRPr="00010C69" w:rsidRDefault="002C3EB4" w:rsidP="00010C69">
      <w:pPr>
        <w:pStyle w:val="Sansinterligne"/>
        <w:rPr>
          <w:b/>
          <w:lang w:val="fr-FR"/>
        </w:rPr>
        <w:sectPr w:rsidR="002C3EB4" w:rsidRPr="00010C69" w:rsidSect="00F72272">
          <w:pgSz w:w="16838" w:h="11906" w:orient="landscape" w:code="9"/>
          <w:pgMar w:top="709" w:right="1412" w:bottom="1412" w:left="1412" w:header="709" w:footer="709" w:gutter="0"/>
          <w:cols w:space="720"/>
          <w:docGrid w:linePitch="326"/>
        </w:sectPr>
      </w:pPr>
    </w:p>
    <w:p w14:paraId="7DDE2D7B" w14:textId="023AD764" w:rsidR="002C3EB4" w:rsidRPr="00010C69" w:rsidRDefault="00C61819" w:rsidP="00010C69">
      <w:pPr>
        <w:pStyle w:val="Sansinterligne"/>
        <w:rPr>
          <w:b/>
          <w:lang w:val="fr-FR"/>
        </w:rPr>
      </w:pPr>
      <w:r w:rsidRPr="00010C69">
        <w:rPr>
          <w:b/>
          <w:lang w:val="fr-FR"/>
        </w:rPr>
        <w:lastRenderedPageBreak/>
        <w:t xml:space="preserve">FICHE D’EVALUATION INDIVIDUELLE DES CONSULTANTS </w:t>
      </w:r>
    </w:p>
    <w:tbl>
      <w:tblPr>
        <w:tblW w:w="10519" w:type="dxa"/>
        <w:tblCellMar>
          <w:left w:w="70" w:type="dxa"/>
          <w:right w:w="70" w:type="dxa"/>
        </w:tblCellMar>
        <w:tblLook w:val="04A0" w:firstRow="1" w:lastRow="0" w:firstColumn="1" w:lastColumn="0" w:noHBand="0" w:noVBand="1"/>
      </w:tblPr>
      <w:tblGrid>
        <w:gridCol w:w="387"/>
        <w:gridCol w:w="5154"/>
        <w:gridCol w:w="898"/>
        <w:gridCol w:w="996"/>
        <w:gridCol w:w="1070"/>
        <w:gridCol w:w="1104"/>
        <w:gridCol w:w="910"/>
      </w:tblGrid>
      <w:tr w:rsidR="00C61819" w:rsidRPr="00010C69" w14:paraId="1B0E78E1" w14:textId="77777777" w:rsidTr="00C61819">
        <w:trPr>
          <w:trHeight w:val="170"/>
        </w:trPr>
        <w:tc>
          <w:tcPr>
            <w:tcW w:w="0" w:type="auto"/>
            <w:tcBorders>
              <w:top w:val="nil"/>
              <w:left w:val="nil"/>
              <w:bottom w:val="nil"/>
              <w:right w:val="nil"/>
            </w:tcBorders>
            <w:shd w:val="clear" w:color="auto" w:fill="auto"/>
            <w:noWrap/>
            <w:vAlign w:val="bottom"/>
            <w:hideMark/>
          </w:tcPr>
          <w:p w14:paraId="2533A8ED"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49E4450B" w14:textId="44F3F862" w:rsidR="00C61819" w:rsidRPr="00C61819" w:rsidRDefault="00C61819" w:rsidP="00010C69">
            <w:pPr>
              <w:pStyle w:val="Sansinterligne"/>
              <w:rPr>
                <w:b/>
                <w:bCs/>
                <w:color w:val="000000"/>
                <w:sz w:val="26"/>
                <w:szCs w:val="26"/>
                <w:lang w:val="fr-FR" w:eastAsia="fr-FR"/>
              </w:rPr>
            </w:pPr>
            <w:r w:rsidRPr="00010C69">
              <w:rPr>
                <w:b/>
                <w:bCs/>
                <w:color w:val="000000"/>
                <w:sz w:val="26"/>
                <w:szCs w:val="26"/>
                <w:lang w:val="fr-FR" w:eastAsia="fr-FR"/>
              </w:rPr>
              <w:t>GENERAL COMPUTECH</w:t>
            </w:r>
          </w:p>
        </w:tc>
        <w:tc>
          <w:tcPr>
            <w:tcW w:w="0" w:type="auto"/>
            <w:tcBorders>
              <w:top w:val="nil"/>
              <w:left w:val="nil"/>
              <w:bottom w:val="nil"/>
              <w:right w:val="nil"/>
            </w:tcBorders>
            <w:shd w:val="clear" w:color="auto" w:fill="auto"/>
            <w:noWrap/>
            <w:vAlign w:val="bottom"/>
            <w:hideMark/>
          </w:tcPr>
          <w:p w14:paraId="553992A2" w14:textId="77777777" w:rsidR="00C61819" w:rsidRPr="00C61819" w:rsidRDefault="00C61819" w:rsidP="00010C69">
            <w:pPr>
              <w:pStyle w:val="Sansinterligne"/>
              <w:rPr>
                <w:b/>
                <w:bCs/>
                <w:color w:val="000000"/>
                <w:sz w:val="26"/>
                <w:szCs w:val="26"/>
                <w:lang w:val="fr-FR" w:eastAsia="fr-FR"/>
              </w:rPr>
            </w:pPr>
          </w:p>
        </w:tc>
        <w:tc>
          <w:tcPr>
            <w:tcW w:w="0" w:type="auto"/>
            <w:tcBorders>
              <w:top w:val="nil"/>
              <w:left w:val="nil"/>
              <w:bottom w:val="nil"/>
              <w:right w:val="nil"/>
            </w:tcBorders>
            <w:shd w:val="clear" w:color="auto" w:fill="auto"/>
            <w:noWrap/>
            <w:vAlign w:val="bottom"/>
            <w:hideMark/>
          </w:tcPr>
          <w:p w14:paraId="1CBB3050"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54393046"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30FDC4A6"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126DD845" w14:textId="77777777" w:rsidR="00C61819" w:rsidRPr="00C61819" w:rsidRDefault="00C61819" w:rsidP="00010C69">
            <w:pPr>
              <w:pStyle w:val="Sansinterligne"/>
              <w:rPr>
                <w:sz w:val="20"/>
                <w:szCs w:val="20"/>
                <w:lang w:val="fr-FR" w:eastAsia="fr-FR"/>
              </w:rPr>
            </w:pPr>
          </w:p>
        </w:tc>
      </w:tr>
      <w:tr w:rsidR="00C61819" w:rsidRPr="00010C69" w14:paraId="20D359ED" w14:textId="77777777" w:rsidTr="00C61819">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C4BD97"/>
            <w:vAlign w:val="bottom"/>
            <w:hideMark/>
          </w:tcPr>
          <w:p w14:paraId="154010DB"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N°</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55D34F1D"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DESIGNATIONS</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268EF629"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SCORE</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55864894"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Robert DABOU</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1B9B2CC3"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Madou DIALLO</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2B10E3E5"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Ousmane MAIGA</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4203A4BA"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 xml:space="preserve"> Total </w:t>
            </w:r>
          </w:p>
        </w:tc>
      </w:tr>
      <w:tr w:rsidR="00C61819" w:rsidRPr="00010C69" w14:paraId="563BDDDD" w14:textId="77777777" w:rsidTr="00C61819">
        <w:trPr>
          <w:trHeight w:val="67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2D9138"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1</w:t>
            </w:r>
          </w:p>
        </w:tc>
        <w:tc>
          <w:tcPr>
            <w:tcW w:w="0" w:type="auto"/>
            <w:tcBorders>
              <w:top w:val="nil"/>
              <w:left w:val="nil"/>
              <w:bottom w:val="single" w:sz="4" w:space="0" w:color="auto"/>
              <w:right w:val="single" w:sz="4" w:space="0" w:color="auto"/>
            </w:tcBorders>
            <w:shd w:val="clear" w:color="auto" w:fill="auto"/>
            <w:vAlign w:val="center"/>
            <w:hideMark/>
          </w:tcPr>
          <w:p w14:paraId="5A28ED0E" w14:textId="6ECDA919"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 xml:space="preserve">Expérience </w:t>
            </w:r>
            <w:r w:rsidRPr="00010C69">
              <w:rPr>
                <w:b/>
                <w:bCs/>
                <w:color w:val="000000"/>
                <w:sz w:val="22"/>
                <w:szCs w:val="22"/>
                <w:lang w:val="fr-FR" w:eastAsia="fr-FR"/>
              </w:rPr>
              <w:t>générale dans</w:t>
            </w:r>
            <w:r w:rsidRPr="00C61819">
              <w:rPr>
                <w:b/>
                <w:bCs/>
                <w:color w:val="000000"/>
                <w:sz w:val="22"/>
                <w:szCs w:val="22"/>
                <w:lang w:val="fr-FR" w:eastAsia="fr-FR"/>
              </w:rPr>
              <w:t xml:space="preserve"> le développement ou la programmation informatique (au moins 05 ans)</w:t>
            </w:r>
            <w:r w:rsidRPr="00C61819">
              <w:rPr>
                <w:b/>
                <w:bCs/>
                <w:color w:val="000000"/>
                <w:sz w:val="22"/>
                <w:szCs w:val="22"/>
                <w:lang w:val="fr-FR" w:eastAsia="fr-FR"/>
              </w:rPr>
              <w:br/>
              <w:t>Moins de 05 ans = 0 pt</w:t>
            </w:r>
            <w:r w:rsidRPr="00C61819">
              <w:rPr>
                <w:b/>
                <w:bCs/>
                <w:color w:val="000000"/>
                <w:sz w:val="22"/>
                <w:szCs w:val="22"/>
                <w:lang w:val="fr-FR" w:eastAsia="fr-FR"/>
              </w:rPr>
              <w:br/>
              <w:t>05 ans = 15 pts</w:t>
            </w:r>
            <w:r w:rsidRPr="00C61819">
              <w:rPr>
                <w:b/>
                <w:bCs/>
                <w:color w:val="000000"/>
                <w:sz w:val="22"/>
                <w:szCs w:val="22"/>
                <w:lang w:val="fr-FR" w:eastAsia="fr-FR"/>
              </w:rPr>
              <w:br/>
              <w:t>&gt; 05 ans   = 20 pts</w:t>
            </w:r>
          </w:p>
        </w:tc>
        <w:tc>
          <w:tcPr>
            <w:tcW w:w="0" w:type="auto"/>
            <w:tcBorders>
              <w:top w:val="nil"/>
              <w:left w:val="nil"/>
              <w:bottom w:val="single" w:sz="4" w:space="0" w:color="auto"/>
              <w:right w:val="single" w:sz="4" w:space="0" w:color="auto"/>
            </w:tcBorders>
            <w:shd w:val="clear" w:color="auto" w:fill="auto"/>
            <w:vAlign w:val="bottom"/>
            <w:hideMark/>
          </w:tcPr>
          <w:p w14:paraId="6F1B1883" w14:textId="77777777" w:rsidR="00C61819" w:rsidRPr="00C61819" w:rsidRDefault="00C61819" w:rsidP="00010C69">
            <w:pPr>
              <w:pStyle w:val="Sansinterligne"/>
              <w:rPr>
                <w:i/>
                <w:iCs/>
                <w:color w:val="000000"/>
                <w:sz w:val="22"/>
                <w:szCs w:val="22"/>
                <w:lang w:val="fr-FR" w:eastAsia="fr-FR"/>
              </w:rPr>
            </w:pPr>
            <w:r w:rsidRPr="00C61819">
              <w:rPr>
                <w:i/>
                <w:iCs/>
                <w:color w:val="000000"/>
                <w:sz w:val="22"/>
                <w:szCs w:val="22"/>
                <w:lang w:val="fr-FR"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14:paraId="7D883F0A"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14:paraId="6EE760BC"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14:paraId="3D77011C"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14:paraId="19726FE8"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 xml:space="preserve">          15   </w:t>
            </w:r>
          </w:p>
        </w:tc>
      </w:tr>
      <w:tr w:rsidR="00C61819" w:rsidRPr="00010C69" w14:paraId="5CB3DEE1" w14:textId="77777777" w:rsidTr="00C61819">
        <w:trPr>
          <w:trHeight w:val="143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BB452B"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w:t>
            </w:r>
          </w:p>
        </w:tc>
        <w:tc>
          <w:tcPr>
            <w:tcW w:w="0" w:type="auto"/>
            <w:tcBorders>
              <w:top w:val="nil"/>
              <w:left w:val="nil"/>
              <w:bottom w:val="nil"/>
              <w:right w:val="nil"/>
            </w:tcBorders>
            <w:shd w:val="clear" w:color="auto" w:fill="auto"/>
            <w:vAlign w:val="bottom"/>
            <w:hideMark/>
          </w:tcPr>
          <w:p w14:paraId="18597351" w14:textId="123A404A" w:rsidR="00C61819" w:rsidRPr="00C61819" w:rsidRDefault="00C61819" w:rsidP="00010C69">
            <w:pPr>
              <w:pStyle w:val="Sansinterligne"/>
              <w:rPr>
                <w:color w:val="000000"/>
                <w:lang w:val="fr-FR" w:eastAsia="fr-FR"/>
              </w:rPr>
            </w:pPr>
            <w:r w:rsidRPr="00C61819">
              <w:rPr>
                <w:color w:val="000000"/>
                <w:lang w:val="fr-FR" w:eastAsia="fr-FR"/>
              </w:rPr>
              <w:t xml:space="preserve">Avoir participé au cours des dix (10) dernières années à au moins deux (02) missions de mise en place du système de suivi-évaluation des indicateurs socio-démographiques </w:t>
            </w:r>
            <w:r w:rsidRPr="00010C69">
              <w:rPr>
                <w:color w:val="000000"/>
                <w:lang w:val="fr-FR" w:eastAsia="fr-FR"/>
              </w:rPr>
              <w:t>économique (</w:t>
            </w:r>
            <w:r w:rsidRPr="00C61819">
              <w:rPr>
                <w:color w:val="000000"/>
                <w:lang w:val="fr-FR" w:eastAsia="fr-FR"/>
              </w:rPr>
              <w:t>utilisation des outils de suivi tels que les tableaux de bord, les fiches de suivi etc.) </w:t>
            </w:r>
            <w:r w:rsidRPr="00C61819">
              <w:rPr>
                <w:color w:val="000000"/>
                <w:lang w:val="fr-FR" w:eastAsia="fr-FR"/>
              </w:rPr>
              <w:br/>
              <w:t>Moins de 02 missions = 0 pt</w:t>
            </w:r>
            <w:r w:rsidRPr="00C61819">
              <w:rPr>
                <w:color w:val="000000"/>
                <w:lang w:val="fr-FR" w:eastAsia="fr-FR"/>
              </w:rPr>
              <w:br/>
              <w:t xml:space="preserve"> 02 missions = 35 pts</w:t>
            </w:r>
            <w:r w:rsidRPr="00C61819">
              <w:rPr>
                <w:color w:val="000000"/>
                <w:lang w:val="fr-FR" w:eastAsia="fr-FR"/>
              </w:rPr>
              <w:br/>
              <w:t xml:space="preserve">1 point par mission </w:t>
            </w:r>
            <w:r w:rsidRPr="00010C69">
              <w:rPr>
                <w:color w:val="000000"/>
                <w:lang w:val="fr-FR" w:eastAsia="fr-FR"/>
              </w:rPr>
              <w:t>supplémentaire</w:t>
            </w:r>
            <w:r w:rsidRPr="00C61819">
              <w:rPr>
                <w:color w:val="000000"/>
                <w:lang w:val="fr-FR" w:eastAsia="fr-FR"/>
              </w:rPr>
              <w:t xml:space="preserve"> jusqu'à atteindre les 30 points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A9A518" w14:textId="77777777" w:rsidR="00C61819" w:rsidRPr="00C61819" w:rsidRDefault="00C61819" w:rsidP="00010C69">
            <w:pPr>
              <w:pStyle w:val="Sansinterligne"/>
              <w:rPr>
                <w:i/>
                <w:iCs/>
                <w:color w:val="000000"/>
                <w:sz w:val="22"/>
                <w:szCs w:val="22"/>
                <w:lang w:val="fr-FR" w:eastAsia="fr-FR"/>
              </w:rPr>
            </w:pPr>
            <w:r w:rsidRPr="00C61819">
              <w:rPr>
                <w:i/>
                <w:iCs/>
                <w:color w:val="000000"/>
                <w:sz w:val="22"/>
                <w:szCs w:val="22"/>
                <w:lang w:val="fr-FR" w:eastAsia="fr-FR"/>
              </w:rPr>
              <w:t>40</w:t>
            </w:r>
          </w:p>
        </w:tc>
        <w:tc>
          <w:tcPr>
            <w:tcW w:w="0" w:type="auto"/>
            <w:tcBorders>
              <w:top w:val="nil"/>
              <w:left w:val="nil"/>
              <w:bottom w:val="single" w:sz="4" w:space="0" w:color="auto"/>
              <w:right w:val="single" w:sz="4" w:space="0" w:color="auto"/>
            </w:tcBorders>
            <w:shd w:val="clear" w:color="auto" w:fill="auto"/>
            <w:noWrap/>
            <w:vAlign w:val="bottom"/>
            <w:hideMark/>
          </w:tcPr>
          <w:p w14:paraId="192F6C2D"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30</w:t>
            </w:r>
          </w:p>
        </w:tc>
        <w:tc>
          <w:tcPr>
            <w:tcW w:w="0" w:type="auto"/>
            <w:tcBorders>
              <w:top w:val="nil"/>
              <w:left w:val="nil"/>
              <w:bottom w:val="single" w:sz="4" w:space="0" w:color="auto"/>
              <w:right w:val="single" w:sz="4" w:space="0" w:color="auto"/>
            </w:tcBorders>
            <w:shd w:val="clear" w:color="auto" w:fill="auto"/>
            <w:noWrap/>
            <w:vAlign w:val="bottom"/>
            <w:hideMark/>
          </w:tcPr>
          <w:p w14:paraId="4B55C7C0"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30</w:t>
            </w:r>
          </w:p>
        </w:tc>
        <w:tc>
          <w:tcPr>
            <w:tcW w:w="0" w:type="auto"/>
            <w:tcBorders>
              <w:top w:val="nil"/>
              <w:left w:val="nil"/>
              <w:bottom w:val="single" w:sz="4" w:space="0" w:color="auto"/>
              <w:right w:val="single" w:sz="4" w:space="0" w:color="auto"/>
            </w:tcBorders>
            <w:shd w:val="clear" w:color="auto" w:fill="auto"/>
            <w:noWrap/>
            <w:vAlign w:val="bottom"/>
            <w:hideMark/>
          </w:tcPr>
          <w:p w14:paraId="34DCDC94"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30</w:t>
            </w:r>
          </w:p>
        </w:tc>
        <w:tc>
          <w:tcPr>
            <w:tcW w:w="0" w:type="auto"/>
            <w:tcBorders>
              <w:top w:val="nil"/>
              <w:left w:val="nil"/>
              <w:bottom w:val="single" w:sz="4" w:space="0" w:color="auto"/>
              <w:right w:val="single" w:sz="4" w:space="0" w:color="auto"/>
            </w:tcBorders>
            <w:shd w:val="clear" w:color="auto" w:fill="auto"/>
            <w:noWrap/>
            <w:vAlign w:val="bottom"/>
            <w:hideMark/>
          </w:tcPr>
          <w:p w14:paraId="1806ECB7"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 xml:space="preserve">          30   </w:t>
            </w:r>
          </w:p>
        </w:tc>
      </w:tr>
      <w:tr w:rsidR="00C61819" w:rsidRPr="00010C69" w14:paraId="5CAB8B07" w14:textId="77777777" w:rsidTr="00C61819">
        <w:trPr>
          <w:trHeight w:val="68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7A32A1"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F542FA"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Compétences et disponibilité du personnel du Consultant</w:t>
            </w:r>
            <w:r w:rsidRPr="00C61819">
              <w:rPr>
                <w:b/>
                <w:bCs/>
                <w:color w:val="000000"/>
                <w:sz w:val="22"/>
                <w:szCs w:val="22"/>
                <w:lang w:val="fr-FR" w:eastAsia="fr-FR"/>
              </w:rPr>
              <w:br/>
            </w:r>
            <w:r w:rsidRPr="00C61819">
              <w:rPr>
                <w:color w:val="000000"/>
                <w:sz w:val="22"/>
                <w:szCs w:val="22"/>
                <w:lang w:val="fr-FR" w:eastAsia="fr-FR"/>
              </w:rPr>
              <w:t>Personnel-clé non qualifié et non disponible = 0 pt</w:t>
            </w:r>
            <w:r w:rsidRPr="00C61819">
              <w:rPr>
                <w:color w:val="000000"/>
                <w:sz w:val="22"/>
                <w:szCs w:val="22"/>
                <w:lang w:val="fr-FR" w:eastAsia="fr-FR"/>
              </w:rPr>
              <w:br/>
              <w:t>Personnel-clé disponible et qualifié = 30 pts</w:t>
            </w:r>
            <w:r w:rsidRPr="00C61819">
              <w:rPr>
                <w:color w:val="000000"/>
                <w:sz w:val="22"/>
                <w:szCs w:val="22"/>
                <w:lang w:val="fr-FR" w:eastAsia="fr-FR"/>
              </w:rPr>
              <w:br/>
              <w:t>Personnel-clé disponible et hyper qualifié = 40 pts</w:t>
            </w:r>
          </w:p>
        </w:tc>
        <w:tc>
          <w:tcPr>
            <w:tcW w:w="0" w:type="auto"/>
            <w:tcBorders>
              <w:top w:val="nil"/>
              <w:left w:val="nil"/>
              <w:bottom w:val="single" w:sz="4" w:space="0" w:color="auto"/>
              <w:right w:val="single" w:sz="4" w:space="0" w:color="auto"/>
            </w:tcBorders>
            <w:shd w:val="clear" w:color="auto" w:fill="auto"/>
            <w:noWrap/>
            <w:vAlign w:val="bottom"/>
            <w:hideMark/>
          </w:tcPr>
          <w:p w14:paraId="7117274A" w14:textId="77777777" w:rsidR="00C61819" w:rsidRPr="00C61819" w:rsidRDefault="00C61819" w:rsidP="00010C69">
            <w:pPr>
              <w:pStyle w:val="Sansinterligne"/>
              <w:rPr>
                <w:i/>
                <w:iCs/>
                <w:color w:val="000000"/>
                <w:sz w:val="22"/>
                <w:szCs w:val="22"/>
                <w:lang w:val="fr-FR" w:eastAsia="fr-FR"/>
              </w:rPr>
            </w:pPr>
            <w:r w:rsidRPr="00C61819">
              <w:rPr>
                <w:i/>
                <w:iCs/>
                <w:color w:val="000000"/>
                <w:sz w:val="22"/>
                <w:szCs w:val="22"/>
                <w:lang w:val="fr-FR" w:eastAsia="fr-FR"/>
              </w:rPr>
              <w:t>40</w:t>
            </w:r>
          </w:p>
        </w:tc>
        <w:tc>
          <w:tcPr>
            <w:tcW w:w="0" w:type="auto"/>
            <w:tcBorders>
              <w:top w:val="nil"/>
              <w:left w:val="nil"/>
              <w:bottom w:val="single" w:sz="4" w:space="0" w:color="auto"/>
              <w:right w:val="single" w:sz="4" w:space="0" w:color="auto"/>
            </w:tcBorders>
            <w:shd w:val="clear" w:color="auto" w:fill="auto"/>
            <w:noWrap/>
            <w:vAlign w:val="bottom"/>
            <w:hideMark/>
          </w:tcPr>
          <w:p w14:paraId="204B441C"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30</w:t>
            </w:r>
          </w:p>
        </w:tc>
        <w:tc>
          <w:tcPr>
            <w:tcW w:w="0" w:type="auto"/>
            <w:tcBorders>
              <w:top w:val="nil"/>
              <w:left w:val="nil"/>
              <w:bottom w:val="single" w:sz="4" w:space="0" w:color="auto"/>
              <w:right w:val="single" w:sz="4" w:space="0" w:color="auto"/>
            </w:tcBorders>
            <w:shd w:val="clear" w:color="auto" w:fill="auto"/>
            <w:noWrap/>
            <w:vAlign w:val="bottom"/>
            <w:hideMark/>
          </w:tcPr>
          <w:p w14:paraId="0280B453"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30</w:t>
            </w:r>
          </w:p>
        </w:tc>
        <w:tc>
          <w:tcPr>
            <w:tcW w:w="0" w:type="auto"/>
            <w:tcBorders>
              <w:top w:val="nil"/>
              <w:left w:val="nil"/>
              <w:bottom w:val="single" w:sz="4" w:space="0" w:color="auto"/>
              <w:right w:val="single" w:sz="4" w:space="0" w:color="auto"/>
            </w:tcBorders>
            <w:shd w:val="clear" w:color="auto" w:fill="auto"/>
            <w:noWrap/>
            <w:vAlign w:val="bottom"/>
            <w:hideMark/>
          </w:tcPr>
          <w:p w14:paraId="1E9298F0"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30</w:t>
            </w:r>
          </w:p>
        </w:tc>
        <w:tc>
          <w:tcPr>
            <w:tcW w:w="0" w:type="auto"/>
            <w:tcBorders>
              <w:top w:val="nil"/>
              <w:left w:val="nil"/>
              <w:bottom w:val="single" w:sz="4" w:space="0" w:color="auto"/>
              <w:right w:val="single" w:sz="4" w:space="0" w:color="auto"/>
            </w:tcBorders>
            <w:shd w:val="clear" w:color="auto" w:fill="auto"/>
            <w:noWrap/>
            <w:vAlign w:val="bottom"/>
            <w:hideMark/>
          </w:tcPr>
          <w:p w14:paraId="7901FF49"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 xml:space="preserve">          30   </w:t>
            </w:r>
          </w:p>
        </w:tc>
      </w:tr>
      <w:tr w:rsidR="00C61819" w:rsidRPr="00010C69" w14:paraId="6C25BA09" w14:textId="77777777" w:rsidTr="00C61819">
        <w:trPr>
          <w:trHeight w:val="141"/>
        </w:trPr>
        <w:tc>
          <w:tcPr>
            <w:tcW w:w="0" w:type="auto"/>
            <w:tcBorders>
              <w:top w:val="nil"/>
              <w:left w:val="single" w:sz="4" w:space="0" w:color="auto"/>
              <w:bottom w:val="single" w:sz="4" w:space="0" w:color="auto"/>
              <w:right w:val="single" w:sz="4" w:space="0" w:color="auto"/>
            </w:tcBorders>
            <w:shd w:val="clear" w:color="000000" w:fill="C4BD97"/>
            <w:noWrap/>
            <w:vAlign w:val="center"/>
            <w:hideMark/>
          </w:tcPr>
          <w:p w14:paraId="3C0180F5"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C4BD97"/>
            <w:noWrap/>
            <w:vAlign w:val="bottom"/>
            <w:hideMark/>
          </w:tcPr>
          <w:p w14:paraId="20BD02AF"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TOTAL</w:t>
            </w:r>
          </w:p>
        </w:tc>
        <w:tc>
          <w:tcPr>
            <w:tcW w:w="0" w:type="auto"/>
            <w:tcBorders>
              <w:top w:val="nil"/>
              <w:left w:val="nil"/>
              <w:bottom w:val="single" w:sz="4" w:space="0" w:color="auto"/>
              <w:right w:val="single" w:sz="4" w:space="0" w:color="auto"/>
            </w:tcBorders>
            <w:shd w:val="clear" w:color="000000" w:fill="C4BD97"/>
            <w:noWrap/>
            <w:vAlign w:val="center"/>
            <w:hideMark/>
          </w:tcPr>
          <w:p w14:paraId="0E1CB896"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100</w:t>
            </w:r>
          </w:p>
        </w:tc>
        <w:tc>
          <w:tcPr>
            <w:tcW w:w="0" w:type="auto"/>
            <w:tcBorders>
              <w:top w:val="nil"/>
              <w:left w:val="nil"/>
              <w:bottom w:val="single" w:sz="4" w:space="0" w:color="auto"/>
              <w:right w:val="single" w:sz="4" w:space="0" w:color="auto"/>
            </w:tcBorders>
            <w:shd w:val="clear" w:color="000000" w:fill="C4BD97"/>
            <w:noWrap/>
            <w:vAlign w:val="bottom"/>
            <w:hideMark/>
          </w:tcPr>
          <w:p w14:paraId="7EE21121"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75</w:t>
            </w:r>
          </w:p>
        </w:tc>
        <w:tc>
          <w:tcPr>
            <w:tcW w:w="0" w:type="auto"/>
            <w:tcBorders>
              <w:top w:val="nil"/>
              <w:left w:val="nil"/>
              <w:bottom w:val="single" w:sz="4" w:space="0" w:color="auto"/>
              <w:right w:val="single" w:sz="4" w:space="0" w:color="auto"/>
            </w:tcBorders>
            <w:shd w:val="clear" w:color="000000" w:fill="C4BD97"/>
            <w:noWrap/>
            <w:vAlign w:val="bottom"/>
            <w:hideMark/>
          </w:tcPr>
          <w:p w14:paraId="41B8197F"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75</w:t>
            </w:r>
          </w:p>
        </w:tc>
        <w:tc>
          <w:tcPr>
            <w:tcW w:w="0" w:type="auto"/>
            <w:tcBorders>
              <w:top w:val="nil"/>
              <w:left w:val="nil"/>
              <w:bottom w:val="single" w:sz="4" w:space="0" w:color="auto"/>
              <w:right w:val="single" w:sz="4" w:space="0" w:color="auto"/>
            </w:tcBorders>
            <w:shd w:val="clear" w:color="000000" w:fill="C4BD97"/>
            <w:noWrap/>
            <w:vAlign w:val="bottom"/>
            <w:hideMark/>
          </w:tcPr>
          <w:p w14:paraId="4EB6F660"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75</w:t>
            </w:r>
          </w:p>
        </w:tc>
        <w:tc>
          <w:tcPr>
            <w:tcW w:w="0" w:type="auto"/>
            <w:tcBorders>
              <w:top w:val="nil"/>
              <w:left w:val="nil"/>
              <w:bottom w:val="single" w:sz="4" w:space="0" w:color="auto"/>
              <w:right w:val="single" w:sz="4" w:space="0" w:color="auto"/>
            </w:tcBorders>
            <w:shd w:val="clear" w:color="000000" w:fill="DDD9C4"/>
            <w:noWrap/>
            <w:vAlign w:val="bottom"/>
            <w:hideMark/>
          </w:tcPr>
          <w:p w14:paraId="5C16A786"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 xml:space="preserve">          75   </w:t>
            </w:r>
          </w:p>
        </w:tc>
      </w:tr>
    </w:tbl>
    <w:p w14:paraId="44F19B8C" w14:textId="77777777" w:rsidR="00C61819" w:rsidRPr="00010C69" w:rsidRDefault="00C61819" w:rsidP="00010C69">
      <w:pPr>
        <w:pStyle w:val="Sansinterligne"/>
        <w:rPr>
          <w:b/>
          <w:lang w:val="fr-FR"/>
        </w:rPr>
      </w:pPr>
    </w:p>
    <w:p w14:paraId="4F83C0B1" w14:textId="77777777" w:rsidR="002C3EB4" w:rsidRPr="00010C69" w:rsidRDefault="002C3EB4" w:rsidP="00010C69">
      <w:pPr>
        <w:pStyle w:val="Sansinterligne"/>
        <w:rPr>
          <w:b/>
          <w:lang w:val="fr-FR"/>
        </w:rPr>
      </w:pPr>
    </w:p>
    <w:p w14:paraId="419C60AA" w14:textId="77777777" w:rsidR="002C3EB4" w:rsidRPr="00010C69" w:rsidRDefault="002C3EB4" w:rsidP="00010C69">
      <w:pPr>
        <w:pStyle w:val="Sansinterligne"/>
        <w:rPr>
          <w:b/>
          <w:lang w:val="fr-FR"/>
        </w:rPr>
      </w:pPr>
    </w:p>
    <w:tbl>
      <w:tblPr>
        <w:tblW w:w="10217" w:type="dxa"/>
        <w:tblCellMar>
          <w:left w:w="70" w:type="dxa"/>
          <w:right w:w="70" w:type="dxa"/>
        </w:tblCellMar>
        <w:tblLook w:val="04A0" w:firstRow="1" w:lastRow="0" w:firstColumn="1" w:lastColumn="0" w:noHBand="0" w:noVBand="1"/>
      </w:tblPr>
      <w:tblGrid>
        <w:gridCol w:w="387"/>
        <w:gridCol w:w="4748"/>
        <w:gridCol w:w="898"/>
        <w:gridCol w:w="1011"/>
        <w:gridCol w:w="1086"/>
        <w:gridCol w:w="1122"/>
        <w:gridCol w:w="965"/>
      </w:tblGrid>
      <w:tr w:rsidR="00C61819" w:rsidRPr="00010C69" w14:paraId="036B594B" w14:textId="77777777" w:rsidTr="00C61819">
        <w:trPr>
          <w:trHeight w:val="266"/>
        </w:trPr>
        <w:tc>
          <w:tcPr>
            <w:tcW w:w="0" w:type="auto"/>
            <w:tcBorders>
              <w:top w:val="nil"/>
              <w:left w:val="nil"/>
              <w:bottom w:val="nil"/>
              <w:right w:val="nil"/>
            </w:tcBorders>
            <w:shd w:val="clear" w:color="auto" w:fill="auto"/>
            <w:noWrap/>
            <w:vAlign w:val="bottom"/>
            <w:hideMark/>
          </w:tcPr>
          <w:p w14:paraId="4A4B01F8"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3A97752A" w14:textId="77777777" w:rsidR="00C61819" w:rsidRPr="00C61819" w:rsidRDefault="00C61819" w:rsidP="00010C69">
            <w:pPr>
              <w:pStyle w:val="Sansinterligne"/>
              <w:rPr>
                <w:b/>
                <w:bCs/>
                <w:color w:val="000000"/>
                <w:sz w:val="28"/>
                <w:szCs w:val="28"/>
                <w:lang w:val="fr-FR" w:eastAsia="fr-FR"/>
              </w:rPr>
            </w:pPr>
            <w:r w:rsidRPr="00C61819">
              <w:rPr>
                <w:b/>
                <w:bCs/>
                <w:color w:val="000000"/>
                <w:sz w:val="28"/>
                <w:szCs w:val="28"/>
                <w:lang w:val="fr-FR" w:eastAsia="fr-FR"/>
              </w:rPr>
              <w:t xml:space="preserve">CABINET COSIT </w:t>
            </w:r>
          </w:p>
        </w:tc>
        <w:tc>
          <w:tcPr>
            <w:tcW w:w="0" w:type="auto"/>
            <w:tcBorders>
              <w:top w:val="nil"/>
              <w:left w:val="nil"/>
              <w:bottom w:val="nil"/>
              <w:right w:val="nil"/>
            </w:tcBorders>
            <w:shd w:val="clear" w:color="auto" w:fill="auto"/>
            <w:noWrap/>
            <w:vAlign w:val="bottom"/>
            <w:hideMark/>
          </w:tcPr>
          <w:p w14:paraId="5F769F94" w14:textId="77777777" w:rsidR="00C61819" w:rsidRPr="00C61819" w:rsidRDefault="00C61819" w:rsidP="00010C69">
            <w:pPr>
              <w:pStyle w:val="Sansinterligne"/>
              <w:rPr>
                <w:b/>
                <w:bCs/>
                <w:color w:val="000000"/>
                <w:sz w:val="28"/>
                <w:szCs w:val="28"/>
                <w:lang w:val="fr-FR" w:eastAsia="fr-FR"/>
              </w:rPr>
            </w:pPr>
          </w:p>
        </w:tc>
        <w:tc>
          <w:tcPr>
            <w:tcW w:w="0" w:type="auto"/>
            <w:tcBorders>
              <w:top w:val="nil"/>
              <w:left w:val="nil"/>
              <w:bottom w:val="nil"/>
              <w:right w:val="nil"/>
            </w:tcBorders>
            <w:shd w:val="clear" w:color="auto" w:fill="auto"/>
            <w:noWrap/>
            <w:vAlign w:val="bottom"/>
            <w:hideMark/>
          </w:tcPr>
          <w:p w14:paraId="64D4CA01"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52566F04"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58EDC072"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33FCC702" w14:textId="77777777" w:rsidR="00C61819" w:rsidRPr="00C61819" w:rsidRDefault="00C61819" w:rsidP="00010C69">
            <w:pPr>
              <w:pStyle w:val="Sansinterligne"/>
              <w:rPr>
                <w:sz w:val="20"/>
                <w:szCs w:val="20"/>
                <w:lang w:val="fr-FR" w:eastAsia="fr-FR"/>
              </w:rPr>
            </w:pPr>
          </w:p>
        </w:tc>
      </w:tr>
      <w:tr w:rsidR="00C61819" w:rsidRPr="00010C69" w14:paraId="7145B21E" w14:textId="77777777" w:rsidTr="00C61819">
        <w:trPr>
          <w:trHeight w:val="341"/>
        </w:trPr>
        <w:tc>
          <w:tcPr>
            <w:tcW w:w="0" w:type="auto"/>
            <w:tcBorders>
              <w:top w:val="single" w:sz="4" w:space="0" w:color="auto"/>
              <w:left w:val="single" w:sz="4" w:space="0" w:color="auto"/>
              <w:bottom w:val="single" w:sz="4" w:space="0" w:color="auto"/>
              <w:right w:val="single" w:sz="4" w:space="0" w:color="auto"/>
            </w:tcBorders>
            <w:shd w:val="clear" w:color="000000" w:fill="C4BD97"/>
            <w:vAlign w:val="bottom"/>
            <w:hideMark/>
          </w:tcPr>
          <w:p w14:paraId="484D4340"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N°</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5719C025"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DESIGNATIONS</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11ED39BD"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SCORE</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54CCC985"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Robert DABOU</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4F5BE68E"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Madou DIALLO</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13A8BD5D"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Ousmane MAIGA</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4B756237"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 xml:space="preserve"> Total </w:t>
            </w:r>
          </w:p>
        </w:tc>
      </w:tr>
      <w:tr w:rsidR="00C61819" w:rsidRPr="00010C69" w14:paraId="021A9B18" w14:textId="77777777" w:rsidTr="00C61819">
        <w:trPr>
          <w:trHeight w:val="101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CF1672"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1</w:t>
            </w:r>
          </w:p>
        </w:tc>
        <w:tc>
          <w:tcPr>
            <w:tcW w:w="0" w:type="auto"/>
            <w:tcBorders>
              <w:top w:val="nil"/>
              <w:left w:val="nil"/>
              <w:bottom w:val="single" w:sz="4" w:space="0" w:color="auto"/>
              <w:right w:val="single" w:sz="4" w:space="0" w:color="auto"/>
            </w:tcBorders>
            <w:shd w:val="clear" w:color="auto" w:fill="auto"/>
            <w:vAlign w:val="center"/>
            <w:hideMark/>
          </w:tcPr>
          <w:p w14:paraId="389CDC78" w14:textId="11B99722"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 xml:space="preserve">Expérience </w:t>
            </w:r>
            <w:r w:rsidRPr="00010C69">
              <w:rPr>
                <w:b/>
                <w:bCs/>
                <w:color w:val="000000"/>
                <w:sz w:val="22"/>
                <w:szCs w:val="22"/>
                <w:lang w:val="fr-FR" w:eastAsia="fr-FR"/>
              </w:rPr>
              <w:t>générale dans</w:t>
            </w:r>
            <w:r w:rsidRPr="00C61819">
              <w:rPr>
                <w:b/>
                <w:bCs/>
                <w:color w:val="000000"/>
                <w:sz w:val="22"/>
                <w:szCs w:val="22"/>
                <w:lang w:val="fr-FR" w:eastAsia="fr-FR"/>
              </w:rPr>
              <w:t xml:space="preserve"> le développement ou la programmation informatique (au moins 05 ans)</w:t>
            </w:r>
            <w:r w:rsidRPr="00C61819">
              <w:rPr>
                <w:b/>
                <w:bCs/>
                <w:color w:val="000000"/>
                <w:sz w:val="22"/>
                <w:szCs w:val="22"/>
                <w:lang w:val="fr-FR" w:eastAsia="fr-FR"/>
              </w:rPr>
              <w:br/>
              <w:t>Moins de 05 ans = 0 pt</w:t>
            </w:r>
            <w:r w:rsidRPr="00C61819">
              <w:rPr>
                <w:b/>
                <w:bCs/>
                <w:color w:val="000000"/>
                <w:sz w:val="22"/>
                <w:szCs w:val="22"/>
                <w:lang w:val="fr-FR" w:eastAsia="fr-FR"/>
              </w:rPr>
              <w:br/>
              <w:t>05 ans = 15 pts</w:t>
            </w:r>
            <w:r w:rsidRPr="00C61819">
              <w:rPr>
                <w:b/>
                <w:bCs/>
                <w:color w:val="000000"/>
                <w:sz w:val="22"/>
                <w:szCs w:val="22"/>
                <w:lang w:val="fr-FR" w:eastAsia="fr-FR"/>
              </w:rPr>
              <w:br/>
              <w:t>&gt; 05 ans   = 20 pts</w:t>
            </w:r>
          </w:p>
        </w:tc>
        <w:tc>
          <w:tcPr>
            <w:tcW w:w="0" w:type="auto"/>
            <w:tcBorders>
              <w:top w:val="nil"/>
              <w:left w:val="nil"/>
              <w:bottom w:val="single" w:sz="4" w:space="0" w:color="auto"/>
              <w:right w:val="single" w:sz="4" w:space="0" w:color="auto"/>
            </w:tcBorders>
            <w:shd w:val="clear" w:color="auto" w:fill="auto"/>
            <w:vAlign w:val="bottom"/>
            <w:hideMark/>
          </w:tcPr>
          <w:p w14:paraId="74C2C540" w14:textId="77777777" w:rsidR="00C61819" w:rsidRPr="00C61819" w:rsidRDefault="00C61819" w:rsidP="00010C69">
            <w:pPr>
              <w:pStyle w:val="Sansinterligne"/>
              <w:rPr>
                <w:i/>
                <w:iCs/>
                <w:color w:val="000000"/>
                <w:sz w:val="22"/>
                <w:szCs w:val="22"/>
                <w:lang w:val="fr-FR" w:eastAsia="fr-FR"/>
              </w:rPr>
            </w:pPr>
            <w:r w:rsidRPr="00C61819">
              <w:rPr>
                <w:i/>
                <w:iCs/>
                <w:color w:val="000000"/>
                <w:sz w:val="22"/>
                <w:szCs w:val="22"/>
                <w:lang w:val="fr-FR"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14:paraId="6F162A66"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14:paraId="40657886"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14:paraId="0FCD950F"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14:paraId="5CDC14E6"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 xml:space="preserve">           20   </w:t>
            </w:r>
          </w:p>
        </w:tc>
      </w:tr>
      <w:tr w:rsidR="00C61819" w:rsidRPr="00010C69" w14:paraId="6EBC0642" w14:textId="77777777" w:rsidTr="00C61819">
        <w:trPr>
          <w:trHeight w:val="178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BC8B89"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w:t>
            </w:r>
          </w:p>
        </w:tc>
        <w:tc>
          <w:tcPr>
            <w:tcW w:w="0" w:type="auto"/>
            <w:tcBorders>
              <w:top w:val="nil"/>
              <w:left w:val="nil"/>
              <w:bottom w:val="nil"/>
              <w:right w:val="nil"/>
            </w:tcBorders>
            <w:shd w:val="clear" w:color="auto" w:fill="auto"/>
            <w:vAlign w:val="bottom"/>
            <w:hideMark/>
          </w:tcPr>
          <w:p w14:paraId="4941D9DE" w14:textId="0ABE6FD2" w:rsidR="00C61819" w:rsidRPr="00C61819" w:rsidRDefault="00C61819" w:rsidP="00010C69">
            <w:pPr>
              <w:pStyle w:val="Sansinterligne"/>
              <w:rPr>
                <w:color w:val="000000"/>
                <w:lang w:val="fr-FR" w:eastAsia="fr-FR"/>
              </w:rPr>
            </w:pPr>
            <w:r w:rsidRPr="00C61819">
              <w:rPr>
                <w:color w:val="000000"/>
                <w:lang w:val="fr-FR" w:eastAsia="fr-FR"/>
              </w:rPr>
              <w:t>Avoir participé au cours des dix (10) dernières années à au moins deux (02) missions de mise en place du système de suivi-évaluation des indicateurs socio-démographiques (utilisation des outils de suivi tels que les tableaux de bord, les fiches de suivi etc.) </w:t>
            </w:r>
            <w:r w:rsidRPr="00C61819">
              <w:rPr>
                <w:color w:val="000000"/>
                <w:lang w:val="fr-FR" w:eastAsia="fr-FR"/>
              </w:rPr>
              <w:br/>
              <w:t>Moins de 02 missions = 0 pt</w:t>
            </w:r>
            <w:r w:rsidRPr="00C61819">
              <w:rPr>
                <w:color w:val="000000"/>
                <w:lang w:val="fr-FR" w:eastAsia="fr-FR"/>
              </w:rPr>
              <w:br/>
              <w:t>02 missions = 35 pts</w:t>
            </w:r>
            <w:r w:rsidRPr="00C61819">
              <w:rPr>
                <w:color w:val="000000"/>
                <w:lang w:val="fr-FR" w:eastAsia="fr-FR"/>
              </w:rPr>
              <w:br/>
              <w:t>1 point par mission suppl</w:t>
            </w:r>
            <w:r w:rsidRPr="00010C69">
              <w:rPr>
                <w:color w:val="000000"/>
                <w:lang w:val="fr-FR" w:eastAsia="fr-FR"/>
              </w:rPr>
              <w:t>é</w:t>
            </w:r>
            <w:r w:rsidRPr="00C61819">
              <w:rPr>
                <w:color w:val="000000"/>
                <w:lang w:val="fr-FR" w:eastAsia="fr-FR"/>
              </w:rPr>
              <w:t>me</w:t>
            </w:r>
            <w:r w:rsidRPr="00010C69">
              <w:rPr>
                <w:color w:val="000000"/>
                <w:lang w:val="fr-FR" w:eastAsia="fr-FR"/>
              </w:rPr>
              <w:t>ntaire</w:t>
            </w:r>
            <w:r w:rsidRPr="00C61819">
              <w:rPr>
                <w:color w:val="000000"/>
                <w:lang w:val="fr-FR" w:eastAsia="fr-FR"/>
              </w:rPr>
              <w:t xml:space="preserve"> jusqu'à atteindre les 40 points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FF4FC" w14:textId="77777777" w:rsidR="00C61819" w:rsidRPr="00C61819" w:rsidRDefault="00C61819" w:rsidP="00010C69">
            <w:pPr>
              <w:pStyle w:val="Sansinterligne"/>
              <w:rPr>
                <w:i/>
                <w:iCs/>
                <w:color w:val="000000"/>
                <w:sz w:val="22"/>
                <w:szCs w:val="22"/>
                <w:lang w:val="fr-FR" w:eastAsia="fr-FR"/>
              </w:rPr>
            </w:pPr>
            <w:r w:rsidRPr="00C61819">
              <w:rPr>
                <w:i/>
                <w:iCs/>
                <w:color w:val="000000"/>
                <w:sz w:val="22"/>
                <w:szCs w:val="22"/>
                <w:lang w:val="fr-FR" w:eastAsia="fr-FR"/>
              </w:rPr>
              <w:t>40</w:t>
            </w:r>
          </w:p>
        </w:tc>
        <w:tc>
          <w:tcPr>
            <w:tcW w:w="0" w:type="auto"/>
            <w:tcBorders>
              <w:top w:val="nil"/>
              <w:left w:val="nil"/>
              <w:bottom w:val="single" w:sz="4" w:space="0" w:color="auto"/>
              <w:right w:val="single" w:sz="4" w:space="0" w:color="auto"/>
            </w:tcBorders>
            <w:shd w:val="clear" w:color="auto" w:fill="auto"/>
            <w:noWrap/>
            <w:vAlign w:val="bottom"/>
            <w:hideMark/>
          </w:tcPr>
          <w:p w14:paraId="5C76517E"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40</w:t>
            </w:r>
          </w:p>
        </w:tc>
        <w:tc>
          <w:tcPr>
            <w:tcW w:w="0" w:type="auto"/>
            <w:tcBorders>
              <w:top w:val="nil"/>
              <w:left w:val="nil"/>
              <w:bottom w:val="single" w:sz="4" w:space="0" w:color="auto"/>
              <w:right w:val="single" w:sz="4" w:space="0" w:color="auto"/>
            </w:tcBorders>
            <w:shd w:val="clear" w:color="auto" w:fill="auto"/>
            <w:noWrap/>
            <w:vAlign w:val="bottom"/>
            <w:hideMark/>
          </w:tcPr>
          <w:p w14:paraId="422148FB"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40</w:t>
            </w:r>
          </w:p>
        </w:tc>
        <w:tc>
          <w:tcPr>
            <w:tcW w:w="0" w:type="auto"/>
            <w:tcBorders>
              <w:top w:val="nil"/>
              <w:left w:val="nil"/>
              <w:bottom w:val="single" w:sz="4" w:space="0" w:color="auto"/>
              <w:right w:val="single" w:sz="4" w:space="0" w:color="auto"/>
            </w:tcBorders>
            <w:shd w:val="clear" w:color="auto" w:fill="auto"/>
            <w:noWrap/>
            <w:vAlign w:val="bottom"/>
            <w:hideMark/>
          </w:tcPr>
          <w:p w14:paraId="11F9A8D7"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40</w:t>
            </w:r>
          </w:p>
        </w:tc>
        <w:tc>
          <w:tcPr>
            <w:tcW w:w="0" w:type="auto"/>
            <w:tcBorders>
              <w:top w:val="nil"/>
              <w:left w:val="nil"/>
              <w:bottom w:val="single" w:sz="4" w:space="0" w:color="auto"/>
              <w:right w:val="single" w:sz="4" w:space="0" w:color="auto"/>
            </w:tcBorders>
            <w:shd w:val="clear" w:color="auto" w:fill="auto"/>
            <w:noWrap/>
            <w:vAlign w:val="bottom"/>
            <w:hideMark/>
          </w:tcPr>
          <w:p w14:paraId="31CF09E9"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 xml:space="preserve">           40   </w:t>
            </w:r>
          </w:p>
        </w:tc>
      </w:tr>
      <w:tr w:rsidR="00C61819" w:rsidRPr="00010C69" w14:paraId="712FD275" w14:textId="77777777" w:rsidTr="00C61819">
        <w:trPr>
          <w:trHeight w:val="101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491148"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28C203"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Compétences et disponibilité du personnel du Consultant</w:t>
            </w:r>
            <w:r w:rsidRPr="00C61819">
              <w:rPr>
                <w:b/>
                <w:bCs/>
                <w:color w:val="000000"/>
                <w:sz w:val="22"/>
                <w:szCs w:val="22"/>
                <w:lang w:val="fr-FR" w:eastAsia="fr-FR"/>
              </w:rPr>
              <w:br/>
            </w:r>
            <w:r w:rsidRPr="00C61819">
              <w:rPr>
                <w:color w:val="000000"/>
                <w:sz w:val="22"/>
                <w:szCs w:val="22"/>
                <w:lang w:val="fr-FR" w:eastAsia="fr-FR"/>
              </w:rPr>
              <w:t>Personnel-clé non qualifié et non disponible = 0 pt</w:t>
            </w:r>
            <w:r w:rsidRPr="00C61819">
              <w:rPr>
                <w:color w:val="000000"/>
                <w:sz w:val="22"/>
                <w:szCs w:val="22"/>
                <w:lang w:val="fr-FR" w:eastAsia="fr-FR"/>
              </w:rPr>
              <w:br/>
              <w:t>Personnel-clé disponible et qualifié = 30 pts</w:t>
            </w:r>
            <w:r w:rsidRPr="00C61819">
              <w:rPr>
                <w:color w:val="000000"/>
                <w:sz w:val="22"/>
                <w:szCs w:val="22"/>
                <w:lang w:val="fr-FR" w:eastAsia="fr-FR"/>
              </w:rPr>
              <w:br/>
              <w:t>Personnel-clé disponible et hyper qualifié = 40 pts</w:t>
            </w:r>
          </w:p>
        </w:tc>
        <w:tc>
          <w:tcPr>
            <w:tcW w:w="0" w:type="auto"/>
            <w:tcBorders>
              <w:top w:val="nil"/>
              <w:left w:val="nil"/>
              <w:bottom w:val="single" w:sz="4" w:space="0" w:color="auto"/>
              <w:right w:val="single" w:sz="4" w:space="0" w:color="auto"/>
            </w:tcBorders>
            <w:shd w:val="clear" w:color="auto" w:fill="auto"/>
            <w:noWrap/>
            <w:vAlign w:val="bottom"/>
            <w:hideMark/>
          </w:tcPr>
          <w:p w14:paraId="7AA7B22C" w14:textId="77777777" w:rsidR="00C61819" w:rsidRPr="00C61819" w:rsidRDefault="00C61819" w:rsidP="00010C69">
            <w:pPr>
              <w:pStyle w:val="Sansinterligne"/>
              <w:rPr>
                <w:i/>
                <w:iCs/>
                <w:color w:val="000000"/>
                <w:sz w:val="22"/>
                <w:szCs w:val="22"/>
                <w:lang w:val="fr-FR" w:eastAsia="fr-FR"/>
              </w:rPr>
            </w:pPr>
            <w:r w:rsidRPr="00C61819">
              <w:rPr>
                <w:i/>
                <w:iCs/>
                <w:color w:val="000000"/>
                <w:sz w:val="22"/>
                <w:szCs w:val="22"/>
                <w:lang w:val="fr-FR" w:eastAsia="fr-FR"/>
              </w:rPr>
              <w:t>40</w:t>
            </w:r>
          </w:p>
        </w:tc>
        <w:tc>
          <w:tcPr>
            <w:tcW w:w="0" w:type="auto"/>
            <w:tcBorders>
              <w:top w:val="nil"/>
              <w:left w:val="nil"/>
              <w:bottom w:val="single" w:sz="4" w:space="0" w:color="auto"/>
              <w:right w:val="single" w:sz="4" w:space="0" w:color="auto"/>
            </w:tcBorders>
            <w:shd w:val="clear" w:color="auto" w:fill="auto"/>
            <w:noWrap/>
            <w:vAlign w:val="bottom"/>
            <w:hideMark/>
          </w:tcPr>
          <w:p w14:paraId="0E6B2DF6"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35</w:t>
            </w:r>
          </w:p>
        </w:tc>
        <w:tc>
          <w:tcPr>
            <w:tcW w:w="0" w:type="auto"/>
            <w:tcBorders>
              <w:top w:val="nil"/>
              <w:left w:val="nil"/>
              <w:bottom w:val="single" w:sz="4" w:space="0" w:color="auto"/>
              <w:right w:val="single" w:sz="4" w:space="0" w:color="auto"/>
            </w:tcBorders>
            <w:shd w:val="clear" w:color="auto" w:fill="auto"/>
            <w:noWrap/>
            <w:vAlign w:val="bottom"/>
            <w:hideMark/>
          </w:tcPr>
          <w:p w14:paraId="40CEE01A"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35</w:t>
            </w:r>
          </w:p>
        </w:tc>
        <w:tc>
          <w:tcPr>
            <w:tcW w:w="0" w:type="auto"/>
            <w:tcBorders>
              <w:top w:val="nil"/>
              <w:left w:val="nil"/>
              <w:bottom w:val="single" w:sz="4" w:space="0" w:color="auto"/>
              <w:right w:val="single" w:sz="4" w:space="0" w:color="auto"/>
            </w:tcBorders>
            <w:shd w:val="clear" w:color="auto" w:fill="auto"/>
            <w:noWrap/>
            <w:vAlign w:val="bottom"/>
            <w:hideMark/>
          </w:tcPr>
          <w:p w14:paraId="5B7825F4"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35</w:t>
            </w:r>
          </w:p>
        </w:tc>
        <w:tc>
          <w:tcPr>
            <w:tcW w:w="0" w:type="auto"/>
            <w:tcBorders>
              <w:top w:val="nil"/>
              <w:left w:val="nil"/>
              <w:bottom w:val="single" w:sz="4" w:space="0" w:color="auto"/>
              <w:right w:val="single" w:sz="4" w:space="0" w:color="auto"/>
            </w:tcBorders>
            <w:shd w:val="clear" w:color="auto" w:fill="auto"/>
            <w:noWrap/>
            <w:vAlign w:val="bottom"/>
            <w:hideMark/>
          </w:tcPr>
          <w:p w14:paraId="2B54D9AF"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 xml:space="preserve">           35   </w:t>
            </w:r>
          </w:p>
        </w:tc>
      </w:tr>
      <w:tr w:rsidR="00C61819" w:rsidRPr="00010C69" w14:paraId="44E11C7B" w14:textId="77777777" w:rsidTr="00C61819">
        <w:trPr>
          <w:trHeight w:val="213"/>
        </w:trPr>
        <w:tc>
          <w:tcPr>
            <w:tcW w:w="0" w:type="auto"/>
            <w:tcBorders>
              <w:top w:val="nil"/>
              <w:left w:val="single" w:sz="4" w:space="0" w:color="auto"/>
              <w:bottom w:val="single" w:sz="4" w:space="0" w:color="auto"/>
              <w:right w:val="single" w:sz="4" w:space="0" w:color="auto"/>
            </w:tcBorders>
            <w:shd w:val="clear" w:color="000000" w:fill="C4BD97"/>
            <w:noWrap/>
            <w:vAlign w:val="center"/>
            <w:hideMark/>
          </w:tcPr>
          <w:p w14:paraId="52A9C212"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lastRenderedPageBreak/>
              <w:t> </w:t>
            </w:r>
          </w:p>
        </w:tc>
        <w:tc>
          <w:tcPr>
            <w:tcW w:w="0" w:type="auto"/>
            <w:tcBorders>
              <w:top w:val="nil"/>
              <w:left w:val="nil"/>
              <w:bottom w:val="single" w:sz="4" w:space="0" w:color="auto"/>
              <w:right w:val="single" w:sz="4" w:space="0" w:color="auto"/>
            </w:tcBorders>
            <w:shd w:val="clear" w:color="000000" w:fill="C4BD97"/>
            <w:noWrap/>
            <w:vAlign w:val="bottom"/>
            <w:hideMark/>
          </w:tcPr>
          <w:p w14:paraId="55871836"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TOTAL</w:t>
            </w:r>
          </w:p>
        </w:tc>
        <w:tc>
          <w:tcPr>
            <w:tcW w:w="0" w:type="auto"/>
            <w:tcBorders>
              <w:top w:val="nil"/>
              <w:left w:val="nil"/>
              <w:bottom w:val="single" w:sz="4" w:space="0" w:color="auto"/>
              <w:right w:val="single" w:sz="4" w:space="0" w:color="auto"/>
            </w:tcBorders>
            <w:shd w:val="clear" w:color="000000" w:fill="C4BD97"/>
            <w:noWrap/>
            <w:vAlign w:val="center"/>
            <w:hideMark/>
          </w:tcPr>
          <w:p w14:paraId="3AB8AA22"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100</w:t>
            </w:r>
          </w:p>
        </w:tc>
        <w:tc>
          <w:tcPr>
            <w:tcW w:w="0" w:type="auto"/>
            <w:tcBorders>
              <w:top w:val="nil"/>
              <w:left w:val="nil"/>
              <w:bottom w:val="single" w:sz="4" w:space="0" w:color="auto"/>
              <w:right w:val="single" w:sz="4" w:space="0" w:color="auto"/>
            </w:tcBorders>
            <w:shd w:val="clear" w:color="000000" w:fill="C4BD97"/>
            <w:noWrap/>
            <w:vAlign w:val="bottom"/>
            <w:hideMark/>
          </w:tcPr>
          <w:p w14:paraId="59639E03"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95</w:t>
            </w:r>
          </w:p>
        </w:tc>
        <w:tc>
          <w:tcPr>
            <w:tcW w:w="0" w:type="auto"/>
            <w:tcBorders>
              <w:top w:val="nil"/>
              <w:left w:val="nil"/>
              <w:bottom w:val="single" w:sz="4" w:space="0" w:color="auto"/>
              <w:right w:val="single" w:sz="4" w:space="0" w:color="auto"/>
            </w:tcBorders>
            <w:shd w:val="clear" w:color="000000" w:fill="C4BD97"/>
            <w:noWrap/>
            <w:vAlign w:val="bottom"/>
            <w:hideMark/>
          </w:tcPr>
          <w:p w14:paraId="5DB1B3C0"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95</w:t>
            </w:r>
          </w:p>
        </w:tc>
        <w:tc>
          <w:tcPr>
            <w:tcW w:w="0" w:type="auto"/>
            <w:tcBorders>
              <w:top w:val="nil"/>
              <w:left w:val="nil"/>
              <w:bottom w:val="single" w:sz="4" w:space="0" w:color="auto"/>
              <w:right w:val="single" w:sz="4" w:space="0" w:color="auto"/>
            </w:tcBorders>
            <w:shd w:val="clear" w:color="000000" w:fill="C4BD97"/>
            <w:noWrap/>
            <w:vAlign w:val="bottom"/>
            <w:hideMark/>
          </w:tcPr>
          <w:p w14:paraId="0549C4B7"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95</w:t>
            </w:r>
          </w:p>
        </w:tc>
        <w:tc>
          <w:tcPr>
            <w:tcW w:w="0" w:type="auto"/>
            <w:tcBorders>
              <w:top w:val="nil"/>
              <w:left w:val="nil"/>
              <w:bottom w:val="single" w:sz="4" w:space="0" w:color="auto"/>
              <w:right w:val="single" w:sz="4" w:space="0" w:color="auto"/>
            </w:tcBorders>
            <w:shd w:val="clear" w:color="000000" w:fill="DDD9C4"/>
            <w:noWrap/>
            <w:vAlign w:val="bottom"/>
            <w:hideMark/>
          </w:tcPr>
          <w:p w14:paraId="7A0C4C89"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 xml:space="preserve">           95   </w:t>
            </w:r>
          </w:p>
        </w:tc>
      </w:tr>
    </w:tbl>
    <w:p w14:paraId="780A8110" w14:textId="77777777" w:rsidR="002C3EB4" w:rsidRPr="00010C69" w:rsidRDefault="002C3EB4" w:rsidP="00010C69">
      <w:pPr>
        <w:pStyle w:val="Sansinterligne"/>
        <w:rPr>
          <w:b/>
          <w:lang w:val="fr-FR"/>
        </w:rPr>
      </w:pPr>
    </w:p>
    <w:tbl>
      <w:tblPr>
        <w:tblW w:w="10050" w:type="dxa"/>
        <w:tblCellMar>
          <w:left w:w="70" w:type="dxa"/>
          <w:right w:w="70" w:type="dxa"/>
        </w:tblCellMar>
        <w:tblLook w:val="04A0" w:firstRow="1" w:lastRow="0" w:firstColumn="1" w:lastColumn="0" w:noHBand="0" w:noVBand="1"/>
      </w:tblPr>
      <w:tblGrid>
        <w:gridCol w:w="387"/>
        <w:gridCol w:w="4786"/>
        <w:gridCol w:w="898"/>
        <w:gridCol w:w="1016"/>
        <w:gridCol w:w="1090"/>
        <w:gridCol w:w="1128"/>
        <w:gridCol w:w="745"/>
      </w:tblGrid>
      <w:tr w:rsidR="00C61819" w:rsidRPr="00010C69" w14:paraId="40E94687" w14:textId="77777777" w:rsidTr="00C61819">
        <w:trPr>
          <w:trHeight w:val="210"/>
        </w:trPr>
        <w:tc>
          <w:tcPr>
            <w:tcW w:w="0" w:type="auto"/>
            <w:tcBorders>
              <w:top w:val="nil"/>
              <w:left w:val="nil"/>
              <w:bottom w:val="nil"/>
              <w:right w:val="nil"/>
            </w:tcBorders>
            <w:shd w:val="clear" w:color="auto" w:fill="auto"/>
            <w:noWrap/>
            <w:vAlign w:val="bottom"/>
            <w:hideMark/>
          </w:tcPr>
          <w:p w14:paraId="7C01F8D2"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72B39A9B" w14:textId="77777777" w:rsidR="00C61819" w:rsidRPr="00C61819" w:rsidRDefault="00C61819" w:rsidP="00010C69">
            <w:pPr>
              <w:pStyle w:val="Sansinterligne"/>
              <w:rPr>
                <w:b/>
                <w:bCs/>
                <w:color w:val="000000"/>
                <w:sz w:val="28"/>
                <w:szCs w:val="28"/>
                <w:lang w:val="fr-FR" w:eastAsia="fr-FR"/>
              </w:rPr>
            </w:pPr>
            <w:r w:rsidRPr="00C61819">
              <w:rPr>
                <w:b/>
                <w:bCs/>
                <w:color w:val="000000"/>
                <w:sz w:val="28"/>
                <w:szCs w:val="28"/>
                <w:lang w:val="fr-FR" w:eastAsia="fr-FR"/>
              </w:rPr>
              <w:t xml:space="preserve">CABINET SEYA </w:t>
            </w:r>
          </w:p>
        </w:tc>
        <w:tc>
          <w:tcPr>
            <w:tcW w:w="0" w:type="auto"/>
            <w:tcBorders>
              <w:top w:val="nil"/>
              <w:left w:val="nil"/>
              <w:bottom w:val="nil"/>
              <w:right w:val="nil"/>
            </w:tcBorders>
            <w:shd w:val="clear" w:color="auto" w:fill="auto"/>
            <w:noWrap/>
            <w:vAlign w:val="center"/>
            <w:hideMark/>
          </w:tcPr>
          <w:p w14:paraId="6F3F1222" w14:textId="77777777" w:rsidR="00C61819" w:rsidRPr="00C61819" w:rsidRDefault="00C61819" w:rsidP="00010C69">
            <w:pPr>
              <w:pStyle w:val="Sansinterligne"/>
              <w:rPr>
                <w:b/>
                <w:bCs/>
                <w:color w:val="000000"/>
                <w:sz w:val="28"/>
                <w:szCs w:val="28"/>
                <w:lang w:val="fr-FR" w:eastAsia="fr-FR"/>
              </w:rPr>
            </w:pPr>
          </w:p>
        </w:tc>
        <w:tc>
          <w:tcPr>
            <w:tcW w:w="0" w:type="auto"/>
            <w:tcBorders>
              <w:top w:val="nil"/>
              <w:left w:val="nil"/>
              <w:bottom w:val="nil"/>
              <w:right w:val="nil"/>
            </w:tcBorders>
            <w:shd w:val="clear" w:color="auto" w:fill="auto"/>
            <w:noWrap/>
            <w:vAlign w:val="center"/>
            <w:hideMark/>
          </w:tcPr>
          <w:p w14:paraId="61A79CDC"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center"/>
            <w:hideMark/>
          </w:tcPr>
          <w:p w14:paraId="76397D29"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center"/>
            <w:hideMark/>
          </w:tcPr>
          <w:p w14:paraId="1683748D"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center"/>
            <w:hideMark/>
          </w:tcPr>
          <w:p w14:paraId="4C1AF301" w14:textId="77777777" w:rsidR="00C61819" w:rsidRPr="00C61819" w:rsidRDefault="00C61819" w:rsidP="00010C69">
            <w:pPr>
              <w:pStyle w:val="Sansinterligne"/>
              <w:rPr>
                <w:sz w:val="20"/>
                <w:szCs w:val="20"/>
                <w:lang w:val="fr-FR" w:eastAsia="fr-FR"/>
              </w:rPr>
            </w:pPr>
          </w:p>
        </w:tc>
      </w:tr>
      <w:tr w:rsidR="00C61819" w:rsidRPr="00010C69" w14:paraId="46A457F2" w14:textId="77777777" w:rsidTr="00C61819">
        <w:trPr>
          <w:trHeight w:val="337"/>
        </w:trPr>
        <w:tc>
          <w:tcPr>
            <w:tcW w:w="0" w:type="auto"/>
            <w:tcBorders>
              <w:top w:val="single" w:sz="4" w:space="0" w:color="auto"/>
              <w:left w:val="single" w:sz="4" w:space="0" w:color="auto"/>
              <w:bottom w:val="single" w:sz="4" w:space="0" w:color="auto"/>
              <w:right w:val="single" w:sz="4" w:space="0" w:color="auto"/>
            </w:tcBorders>
            <w:shd w:val="clear" w:color="000000" w:fill="C4BD97"/>
            <w:vAlign w:val="bottom"/>
            <w:hideMark/>
          </w:tcPr>
          <w:p w14:paraId="504388BA"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N°</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49E11FB0"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DESIGNATIONS</w:t>
            </w:r>
          </w:p>
        </w:tc>
        <w:tc>
          <w:tcPr>
            <w:tcW w:w="0" w:type="auto"/>
            <w:tcBorders>
              <w:top w:val="single" w:sz="4" w:space="0" w:color="auto"/>
              <w:left w:val="nil"/>
              <w:bottom w:val="single" w:sz="4" w:space="0" w:color="auto"/>
              <w:right w:val="single" w:sz="4" w:space="0" w:color="auto"/>
            </w:tcBorders>
            <w:shd w:val="clear" w:color="000000" w:fill="C4BD97"/>
            <w:vAlign w:val="center"/>
            <w:hideMark/>
          </w:tcPr>
          <w:p w14:paraId="5C896DCA"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SCORE</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1F45C9D5"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Robert DABOU</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535CB5FD"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Madou DIALLO</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26BE7AEF"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Ousmane MAIGA</w:t>
            </w:r>
          </w:p>
        </w:tc>
        <w:tc>
          <w:tcPr>
            <w:tcW w:w="0" w:type="auto"/>
            <w:tcBorders>
              <w:top w:val="single" w:sz="4" w:space="0" w:color="auto"/>
              <w:left w:val="nil"/>
              <w:bottom w:val="single" w:sz="4" w:space="0" w:color="auto"/>
              <w:right w:val="single" w:sz="4" w:space="0" w:color="auto"/>
            </w:tcBorders>
            <w:shd w:val="clear" w:color="000000" w:fill="C4BD97"/>
            <w:vAlign w:val="center"/>
            <w:hideMark/>
          </w:tcPr>
          <w:p w14:paraId="747EFC5C"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 xml:space="preserve"> Total </w:t>
            </w:r>
          </w:p>
        </w:tc>
      </w:tr>
      <w:tr w:rsidR="00C61819" w:rsidRPr="00010C69" w14:paraId="3B8FF347" w14:textId="77777777" w:rsidTr="00C61819">
        <w:trPr>
          <w:trHeight w:val="8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CEC8F0"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1</w:t>
            </w:r>
          </w:p>
        </w:tc>
        <w:tc>
          <w:tcPr>
            <w:tcW w:w="0" w:type="auto"/>
            <w:tcBorders>
              <w:top w:val="nil"/>
              <w:left w:val="nil"/>
              <w:bottom w:val="single" w:sz="4" w:space="0" w:color="auto"/>
              <w:right w:val="single" w:sz="4" w:space="0" w:color="auto"/>
            </w:tcBorders>
            <w:shd w:val="clear" w:color="auto" w:fill="auto"/>
            <w:vAlign w:val="center"/>
            <w:hideMark/>
          </w:tcPr>
          <w:p w14:paraId="7CFF79D9" w14:textId="24E60656"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Expérience générale dans le développement ou la programmation informatique (au moins 05 ans)</w:t>
            </w:r>
            <w:r w:rsidRPr="00C61819">
              <w:rPr>
                <w:b/>
                <w:bCs/>
                <w:color w:val="000000"/>
                <w:sz w:val="22"/>
                <w:szCs w:val="22"/>
                <w:lang w:val="fr-FR" w:eastAsia="fr-FR"/>
              </w:rPr>
              <w:br/>
              <w:t>Moins de 05 ans = 0 pt</w:t>
            </w:r>
            <w:r w:rsidRPr="00C61819">
              <w:rPr>
                <w:b/>
                <w:bCs/>
                <w:color w:val="000000"/>
                <w:sz w:val="22"/>
                <w:szCs w:val="22"/>
                <w:lang w:val="fr-FR" w:eastAsia="fr-FR"/>
              </w:rPr>
              <w:br/>
              <w:t>05 ans = 15 pts</w:t>
            </w:r>
            <w:r w:rsidRPr="00C61819">
              <w:rPr>
                <w:b/>
                <w:bCs/>
                <w:color w:val="000000"/>
                <w:sz w:val="22"/>
                <w:szCs w:val="22"/>
                <w:lang w:val="fr-FR" w:eastAsia="fr-FR"/>
              </w:rPr>
              <w:br/>
              <w:t>&gt; 05 ans   = 20 pts</w:t>
            </w:r>
          </w:p>
        </w:tc>
        <w:tc>
          <w:tcPr>
            <w:tcW w:w="0" w:type="auto"/>
            <w:tcBorders>
              <w:top w:val="nil"/>
              <w:left w:val="nil"/>
              <w:bottom w:val="single" w:sz="4" w:space="0" w:color="auto"/>
              <w:right w:val="single" w:sz="4" w:space="0" w:color="auto"/>
            </w:tcBorders>
            <w:shd w:val="clear" w:color="auto" w:fill="auto"/>
            <w:vAlign w:val="center"/>
            <w:hideMark/>
          </w:tcPr>
          <w:p w14:paraId="6FF271CA" w14:textId="77777777" w:rsidR="00C61819" w:rsidRPr="00C61819" w:rsidRDefault="00C61819" w:rsidP="00010C69">
            <w:pPr>
              <w:pStyle w:val="Sansinterligne"/>
              <w:rPr>
                <w:i/>
                <w:iCs/>
                <w:color w:val="000000"/>
                <w:sz w:val="22"/>
                <w:szCs w:val="22"/>
                <w:lang w:val="fr-FR" w:eastAsia="fr-FR"/>
              </w:rPr>
            </w:pPr>
            <w:r w:rsidRPr="00C61819">
              <w:rPr>
                <w:i/>
                <w:iCs/>
                <w:color w:val="000000"/>
                <w:sz w:val="22"/>
                <w:szCs w:val="22"/>
                <w:lang w:val="fr-FR" w:eastAsia="fr-FR"/>
              </w:rPr>
              <w:t>20</w:t>
            </w:r>
          </w:p>
        </w:tc>
        <w:tc>
          <w:tcPr>
            <w:tcW w:w="0" w:type="auto"/>
            <w:tcBorders>
              <w:top w:val="nil"/>
              <w:left w:val="nil"/>
              <w:bottom w:val="single" w:sz="4" w:space="0" w:color="auto"/>
              <w:right w:val="single" w:sz="4" w:space="0" w:color="auto"/>
            </w:tcBorders>
            <w:shd w:val="clear" w:color="auto" w:fill="auto"/>
            <w:noWrap/>
            <w:vAlign w:val="center"/>
            <w:hideMark/>
          </w:tcPr>
          <w:p w14:paraId="43044B3E"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20</w:t>
            </w:r>
          </w:p>
        </w:tc>
        <w:tc>
          <w:tcPr>
            <w:tcW w:w="0" w:type="auto"/>
            <w:tcBorders>
              <w:top w:val="nil"/>
              <w:left w:val="nil"/>
              <w:bottom w:val="single" w:sz="4" w:space="0" w:color="auto"/>
              <w:right w:val="single" w:sz="4" w:space="0" w:color="auto"/>
            </w:tcBorders>
            <w:shd w:val="clear" w:color="auto" w:fill="auto"/>
            <w:noWrap/>
            <w:vAlign w:val="center"/>
            <w:hideMark/>
          </w:tcPr>
          <w:p w14:paraId="16C762EA"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20</w:t>
            </w:r>
          </w:p>
        </w:tc>
        <w:tc>
          <w:tcPr>
            <w:tcW w:w="0" w:type="auto"/>
            <w:tcBorders>
              <w:top w:val="nil"/>
              <w:left w:val="nil"/>
              <w:bottom w:val="single" w:sz="4" w:space="0" w:color="auto"/>
              <w:right w:val="single" w:sz="4" w:space="0" w:color="auto"/>
            </w:tcBorders>
            <w:shd w:val="clear" w:color="auto" w:fill="auto"/>
            <w:noWrap/>
            <w:vAlign w:val="center"/>
            <w:hideMark/>
          </w:tcPr>
          <w:p w14:paraId="7A2A793B"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20</w:t>
            </w:r>
          </w:p>
        </w:tc>
        <w:tc>
          <w:tcPr>
            <w:tcW w:w="0" w:type="auto"/>
            <w:tcBorders>
              <w:top w:val="nil"/>
              <w:left w:val="nil"/>
              <w:bottom w:val="single" w:sz="4" w:space="0" w:color="auto"/>
              <w:right w:val="single" w:sz="4" w:space="0" w:color="auto"/>
            </w:tcBorders>
            <w:shd w:val="clear" w:color="auto" w:fill="auto"/>
            <w:noWrap/>
            <w:vAlign w:val="center"/>
            <w:hideMark/>
          </w:tcPr>
          <w:p w14:paraId="4A79BE8D"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20</w:t>
            </w:r>
          </w:p>
        </w:tc>
      </w:tr>
      <w:tr w:rsidR="00C61819" w:rsidRPr="00010C69" w14:paraId="304BDBB1" w14:textId="77777777" w:rsidTr="00C61819">
        <w:trPr>
          <w:trHeight w:val="153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74AC48"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w:t>
            </w:r>
          </w:p>
        </w:tc>
        <w:tc>
          <w:tcPr>
            <w:tcW w:w="0" w:type="auto"/>
            <w:tcBorders>
              <w:top w:val="nil"/>
              <w:left w:val="nil"/>
              <w:bottom w:val="nil"/>
              <w:right w:val="nil"/>
            </w:tcBorders>
            <w:shd w:val="clear" w:color="auto" w:fill="auto"/>
            <w:vAlign w:val="bottom"/>
            <w:hideMark/>
          </w:tcPr>
          <w:p w14:paraId="4302168E" w14:textId="0AA62962" w:rsidR="00C61819" w:rsidRPr="00C61819" w:rsidRDefault="00C61819" w:rsidP="00010C69">
            <w:pPr>
              <w:pStyle w:val="Sansinterligne"/>
              <w:rPr>
                <w:color w:val="000000"/>
                <w:lang w:val="fr-FR" w:eastAsia="fr-FR"/>
              </w:rPr>
            </w:pPr>
            <w:r w:rsidRPr="00C61819">
              <w:rPr>
                <w:color w:val="000000"/>
                <w:lang w:val="fr-FR" w:eastAsia="fr-FR"/>
              </w:rPr>
              <w:t>Avoir participé au cours des dix (10) dernières années à au moins deux (02) missions de mise en place du système de suivi-évaluation des indicateurs socio-démographiques (utilisation des outils de suivi tels que les tableaux de bord, les fiches de suivi etc.) </w:t>
            </w:r>
            <w:r w:rsidRPr="00C61819">
              <w:rPr>
                <w:color w:val="000000"/>
                <w:lang w:val="fr-FR" w:eastAsia="fr-FR"/>
              </w:rPr>
              <w:br/>
              <w:t>Moins de 02 missions = 0 pt</w:t>
            </w:r>
            <w:r w:rsidRPr="00C61819">
              <w:rPr>
                <w:color w:val="000000"/>
                <w:lang w:val="fr-FR" w:eastAsia="fr-FR"/>
              </w:rPr>
              <w:br/>
              <w:t xml:space="preserve"> 02 missions = 35 pts</w:t>
            </w:r>
            <w:r w:rsidRPr="00C61819">
              <w:rPr>
                <w:color w:val="000000"/>
                <w:lang w:val="fr-FR" w:eastAsia="fr-FR"/>
              </w:rPr>
              <w:br/>
              <w:t>1 point par mission suppl</w:t>
            </w:r>
            <w:r w:rsidRPr="00010C69">
              <w:rPr>
                <w:color w:val="000000"/>
                <w:lang w:val="fr-FR" w:eastAsia="fr-FR"/>
              </w:rPr>
              <w:t>é</w:t>
            </w:r>
            <w:r w:rsidRPr="00C61819">
              <w:rPr>
                <w:color w:val="000000"/>
                <w:lang w:val="fr-FR" w:eastAsia="fr-FR"/>
              </w:rPr>
              <w:t xml:space="preserve">mentaire jusqu'à atteindre les </w:t>
            </w:r>
            <w:r w:rsidR="00BB48F6">
              <w:rPr>
                <w:color w:val="000000"/>
                <w:lang w:val="fr-FR" w:eastAsia="fr-FR"/>
              </w:rPr>
              <w:t>4</w:t>
            </w:r>
            <w:r w:rsidRPr="00C61819">
              <w:rPr>
                <w:color w:val="000000"/>
                <w:lang w:val="fr-FR" w:eastAsia="fr-FR"/>
              </w:rPr>
              <w:t xml:space="preserve">0 points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281B9B" w14:textId="77777777" w:rsidR="00C61819" w:rsidRPr="00C61819" w:rsidRDefault="00C61819" w:rsidP="00010C69">
            <w:pPr>
              <w:pStyle w:val="Sansinterligne"/>
              <w:rPr>
                <w:i/>
                <w:iCs/>
                <w:color w:val="000000"/>
                <w:sz w:val="22"/>
                <w:szCs w:val="22"/>
                <w:lang w:val="fr-FR" w:eastAsia="fr-FR"/>
              </w:rPr>
            </w:pPr>
            <w:r w:rsidRPr="00C61819">
              <w:rPr>
                <w:i/>
                <w:iCs/>
                <w:color w:val="000000"/>
                <w:sz w:val="22"/>
                <w:szCs w:val="22"/>
                <w:lang w:val="fr-FR" w:eastAsia="fr-FR"/>
              </w:rPr>
              <w:t>40</w:t>
            </w:r>
          </w:p>
        </w:tc>
        <w:tc>
          <w:tcPr>
            <w:tcW w:w="0" w:type="auto"/>
            <w:tcBorders>
              <w:top w:val="nil"/>
              <w:left w:val="nil"/>
              <w:bottom w:val="single" w:sz="4" w:space="0" w:color="auto"/>
              <w:right w:val="single" w:sz="4" w:space="0" w:color="auto"/>
            </w:tcBorders>
            <w:shd w:val="clear" w:color="auto" w:fill="auto"/>
            <w:noWrap/>
            <w:vAlign w:val="center"/>
            <w:hideMark/>
          </w:tcPr>
          <w:p w14:paraId="17B7D0DE"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38</w:t>
            </w:r>
          </w:p>
        </w:tc>
        <w:tc>
          <w:tcPr>
            <w:tcW w:w="0" w:type="auto"/>
            <w:tcBorders>
              <w:top w:val="nil"/>
              <w:left w:val="nil"/>
              <w:bottom w:val="single" w:sz="4" w:space="0" w:color="auto"/>
              <w:right w:val="single" w:sz="4" w:space="0" w:color="auto"/>
            </w:tcBorders>
            <w:shd w:val="clear" w:color="auto" w:fill="auto"/>
            <w:noWrap/>
            <w:vAlign w:val="center"/>
            <w:hideMark/>
          </w:tcPr>
          <w:p w14:paraId="01D49A09"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38</w:t>
            </w:r>
          </w:p>
        </w:tc>
        <w:tc>
          <w:tcPr>
            <w:tcW w:w="0" w:type="auto"/>
            <w:tcBorders>
              <w:top w:val="nil"/>
              <w:left w:val="nil"/>
              <w:bottom w:val="single" w:sz="4" w:space="0" w:color="auto"/>
              <w:right w:val="single" w:sz="4" w:space="0" w:color="auto"/>
            </w:tcBorders>
            <w:shd w:val="clear" w:color="auto" w:fill="auto"/>
            <w:noWrap/>
            <w:vAlign w:val="center"/>
            <w:hideMark/>
          </w:tcPr>
          <w:p w14:paraId="54260663"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38</w:t>
            </w:r>
          </w:p>
        </w:tc>
        <w:tc>
          <w:tcPr>
            <w:tcW w:w="0" w:type="auto"/>
            <w:tcBorders>
              <w:top w:val="nil"/>
              <w:left w:val="nil"/>
              <w:bottom w:val="single" w:sz="4" w:space="0" w:color="auto"/>
              <w:right w:val="single" w:sz="4" w:space="0" w:color="auto"/>
            </w:tcBorders>
            <w:shd w:val="clear" w:color="auto" w:fill="auto"/>
            <w:noWrap/>
            <w:vAlign w:val="center"/>
            <w:hideMark/>
          </w:tcPr>
          <w:p w14:paraId="51CFE9DE"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38</w:t>
            </w:r>
          </w:p>
        </w:tc>
      </w:tr>
      <w:tr w:rsidR="00C61819" w:rsidRPr="00010C69" w14:paraId="114D1EBD" w14:textId="77777777" w:rsidTr="00C61819">
        <w:trPr>
          <w:trHeight w:val="8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37DA4F"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BEEDB4"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Compétences et disponibilité du personnel du Consultant</w:t>
            </w:r>
            <w:r w:rsidRPr="00C61819">
              <w:rPr>
                <w:b/>
                <w:bCs/>
                <w:color w:val="000000"/>
                <w:sz w:val="22"/>
                <w:szCs w:val="22"/>
                <w:lang w:val="fr-FR" w:eastAsia="fr-FR"/>
              </w:rPr>
              <w:br/>
            </w:r>
            <w:r w:rsidRPr="00C61819">
              <w:rPr>
                <w:color w:val="000000"/>
                <w:sz w:val="22"/>
                <w:szCs w:val="22"/>
                <w:lang w:val="fr-FR" w:eastAsia="fr-FR"/>
              </w:rPr>
              <w:t>Personnel-clé non qualifié et non disponible = 0 pt</w:t>
            </w:r>
            <w:r w:rsidRPr="00C61819">
              <w:rPr>
                <w:color w:val="000000"/>
                <w:sz w:val="22"/>
                <w:szCs w:val="22"/>
                <w:lang w:val="fr-FR" w:eastAsia="fr-FR"/>
              </w:rPr>
              <w:br/>
              <w:t>Personnel-clé disponible et qualifié = 30 pts</w:t>
            </w:r>
            <w:r w:rsidRPr="00C61819">
              <w:rPr>
                <w:color w:val="000000"/>
                <w:sz w:val="22"/>
                <w:szCs w:val="22"/>
                <w:lang w:val="fr-FR" w:eastAsia="fr-FR"/>
              </w:rPr>
              <w:br/>
              <w:t>Personnel-clé disponible et hyper qualifié = 40 pts</w:t>
            </w:r>
          </w:p>
        </w:tc>
        <w:tc>
          <w:tcPr>
            <w:tcW w:w="0" w:type="auto"/>
            <w:tcBorders>
              <w:top w:val="nil"/>
              <w:left w:val="nil"/>
              <w:bottom w:val="single" w:sz="4" w:space="0" w:color="auto"/>
              <w:right w:val="single" w:sz="4" w:space="0" w:color="auto"/>
            </w:tcBorders>
            <w:shd w:val="clear" w:color="auto" w:fill="auto"/>
            <w:noWrap/>
            <w:vAlign w:val="center"/>
            <w:hideMark/>
          </w:tcPr>
          <w:p w14:paraId="1DB1E68A" w14:textId="77777777" w:rsidR="00C61819" w:rsidRPr="00C61819" w:rsidRDefault="00C61819" w:rsidP="00010C69">
            <w:pPr>
              <w:pStyle w:val="Sansinterligne"/>
              <w:rPr>
                <w:i/>
                <w:iCs/>
                <w:color w:val="000000"/>
                <w:sz w:val="22"/>
                <w:szCs w:val="22"/>
                <w:lang w:val="fr-FR" w:eastAsia="fr-FR"/>
              </w:rPr>
            </w:pPr>
            <w:r w:rsidRPr="00C61819">
              <w:rPr>
                <w:i/>
                <w:iCs/>
                <w:color w:val="000000"/>
                <w:sz w:val="22"/>
                <w:szCs w:val="22"/>
                <w:lang w:val="fr-FR" w:eastAsia="fr-FR"/>
              </w:rPr>
              <w:t>40</w:t>
            </w:r>
          </w:p>
        </w:tc>
        <w:tc>
          <w:tcPr>
            <w:tcW w:w="0" w:type="auto"/>
            <w:tcBorders>
              <w:top w:val="nil"/>
              <w:left w:val="nil"/>
              <w:bottom w:val="single" w:sz="4" w:space="0" w:color="auto"/>
              <w:right w:val="single" w:sz="4" w:space="0" w:color="auto"/>
            </w:tcBorders>
            <w:shd w:val="clear" w:color="auto" w:fill="auto"/>
            <w:noWrap/>
            <w:vAlign w:val="center"/>
            <w:hideMark/>
          </w:tcPr>
          <w:p w14:paraId="4CE5EEEF"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24</w:t>
            </w:r>
          </w:p>
        </w:tc>
        <w:tc>
          <w:tcPr>
            <w:tcW w:w="0" w:type="auto"/>
            <w:tcBorders>
              <w:top w:val="nil"/>
              <w:left w:val="nil"/>
              <w:bottom w:val="single" w:sz="4" w:space="0" w:color="auto"/>
              <w:right w:val="single" w:sz="4" w:space="0" w:color="auto"/>
            </w:tcBorders>
            <w:shd w:val="clear" w:color="auto" w:fill="auto"/>
            <w:noWrap/>
            <w:vAlign w:val="center"/>
            <w:hideMark/>
          </w:tcPr>
          <w:p w14:paraId="2C0C2682"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24</w:t>
            </w:r>
          </w:p>
        </w:tc>
        <w:tc>
          <w:tcPr>
            <w:tcW w:w="0" w:type="auto"/>
            <w:tcBorders>
              <w:top w:val="nil"/>
              <w:left w:val="nil"/>
              <w:bottom w:val="single" w:sz="4" w:space="0" w:color="auto"/>
              <w:right w:val="single" w:sz="4" w:space="0" w:color="auto"/>
            </w:tcBorders>
            <w:shd w:val="clear" w:color="auto" w:fill="auto"/>
            <w:noWrap/>
            <w:vAlign w:val="center"/>
            <w:hideMark/>
          </w:tcPr>
          <w:p w14:paraId="692E2157"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24</w:t>
            </w:r>
          </w:p>
        </w:tc>
        <w:tc>
          <w:tcPr>
            <w:tcW w:w="0" w:type="auto"/>
            <w:tcBorders>
              <w:top w:val="nil"/>
              <w:left w:val="nil"/>
              <w:bottom w:val="single" w:sz="4" w:space="0" w:color="auto"/>
              <w:right w:val="single" w:sz="4" w:space="0" w:color="auto"/>
            </w:tcBorders>
            <w:shd w:val="clear" w:color="auto" w:fill="auto"/>
            <w:noWrap/>
            <w:vAlign w:val="center"/>
            <w:hideMark/>
          </w:tcPr>
          <w:p w14:paraId="29C1F7D3"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24</w:t>
            </w:r>
          </w:p>
        </w:tc>
      </w:tr>
      <w:tr w:rsidR="00C61819" w:rsidRPr="00010C69" w14:paraId="45F4A809" w14:textId="77777777" w:rsidTr="00C61819">
        <w:trPr>
          <w:trHeight w:val="168"/>
        </w:trPr>
        <w:tc>
          <w:tcPr>
            <w:tcW w:w="0" w:type="auto"/>
            <w:tcBorders>
              <w:top w:val="nil"/>
              <w:left w:val="single" w:sz="4" w:space="0" w:color="auto"/>
              <w:bottom w:val="single" w:sz="4" w:space="0" w:color="auto"/>
              <w:right w:val="single" w:sz="4" w:space="0" w:color="auto"/>
            </w:tcBorders>
            <w:shd w:val="clear" w:color="000000" w:fill="C4BD97"/>
            <w:noWrap/>
            <w:vAlign w:val="center"/>
            <w:hideMark/>
          </w:tcPr>
          <w:p w14:paraId="56A0FE44"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C4BD97"/>
            <w:noWrap/>
            <w:vAlign w:val="bottom"/>
            <w:hideMark/>
          </w:tcPr>
          <w:p w14:paraId="79476D16"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TOTAL</w:t>
            </w:r>
          </w:p>
        </w:tc>
        <w:tc>
          <w:tcPr>
            <w:tcW w:w="0" w:type="auto"/>
            <w:tcBorders>
              <w:top w:val="nil"/>
              <w:left w:val="nil"/>
              <w:bottom w:val="single" w:sz="4" w:space="0" w:color="auto"/>
              <w:right w:val="single" w:sz="4" w:space="0" w:color="auto"/>
            </w:tcBorders>
            <w:shd w:val="clear" w:color="000000" w:fill="C4BD97"/>
            <w:noWrap/>
            <w:vAlign w:val="center"/>
            <w:hideMark/>
          </w:tcPr>
          <w:p w14:paraId="4430E4E5"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100</w:t>
            </w:r>
          </w:p>
        </w:tc>
        <w:tc>
          <w:tcPr>
            <w:tcW w:w="0" w:type="auto"/>
            <w:tcBorders>
              <w:top w:val="nil"/>
              <w:left w:val="nil"/>
              <w:bottom w:val="single" w:sz="4" w:space="0" w:color="auto"/>
              <w:right w:val="single" w:sz="4" w:space="0" w:color="auto"/>
            </w:tcBorders>
            <w:shd w:val="clear" w:color="000000" w:fill="C4BD97"/>
            <w:noWrap/>
            <w:vAlign w:val="center"/>
            <w:hideMark/>
          </w:tcPr>
          <w:p w14:paraId="22CA016E"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82</w:t>
            </w:r>
          </w:p>
        </w:tc>
        <w:tc>
          <w:tcPr>
            <w:tcW w:w="0" w:type="auto"/>
            <w:tcBorders>
              <w:top w:val="nil"/>
              <w:left w:val="nil"/>
              <w:bottom w:val="single" w:sz="4" w:space="0" w:color="auto"/>
              <w:right w:val="single" w:sz="4" w:space="0" w:color="auto"/>
            </w:tcBorders>
            <w:shd w:val="clear" w:color="000000" w:fill="C4BD97"/>
            <w:noWrap/>
            <w:vAlign w:val="center"/>
            <w:hideMark/>
          </w:tcPr>
          <w:p w14:paraId="3AA5A371"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82</w:t>
            </w:r>
          </w:p>
        </w:tc>
        <w:tc>
          <w:tcPr>
            <w:tcW w:w="0" w:type="auto"/>
            <w:tcBorders>
              <w:top w:val="nil"/>
              <w:left w:val="nil"/>
              <w:bottom w:val="single" w:sz="4" w:space="0" w:color="auto"/>
              <w:right w:val="single" w:sz="4" w:space="0" w:color="auto"/>
            </w:tcBorders>
            <w:shd w:val="clear" w:color="000000" w:fill="C4BD97"/>
            <w:noWrap/>
            <w:vAlign w:val="center"/>
            <w:hideMark/>
          </w:tcPr>
          <w:p w14:paraId="7F7BEEA7"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82</w:t>
            </w:r>
          </w:p>
        </w:tc>
        <w:tc>
          <w:tcPr>
            <w:tcW w:w="0" w:type="auto"/>
            <w:tcBorders>
              <w:top w:val="nil"/>
              <w:left w:val="nil"/>
              <w:bottom w:val="single" w:sz="4" w:space="0" w:color="auto"/>
              <w:right w:val="single" w:sz="4" w:space="0" w:color="auto"/>
            </w:tcBorders>
            <w:shd w:val="clear" w:color="000000" w:fill="DDD9C4"/>
            <w:noWrap/>
            <w:vAlign w:val="center"/>
            <w:hideMark/>
          </w:tcPr>
          <w:p w14:paraId="507F7D3F"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 xml:space="preserve">       82   </w:t>
            </w:r>
          </w:p>
        </w:tc>
      </w:tr>
    </w:tbl>
    <w:p w14:paraId="46064304" w14:textId="77777777" w:rsidR="002C3EB4" w:rsidRPr="00010C69" w:rsidRDefault="002C3EB4" w:rsidP="00010C69">
      <w:pPr>
        <w:pStyle w:val="Sansinterligne"/>
        <w:rPr>
          <w:b/>
          <w:lang w:val="fr-FR"/>
        </w:rPr>
      </w:pPr>
    </w:p>
    <w:p w14:paraId="7945C232" w14:textId="77777777" w:rsidR="002C3EB4" w:rsidRPr="00010C69" w:rsidRDefault="002C3EB4" w:rsidP="00010C69">
      <w:pPr>
        <w:pStyle w:val="Sansinterligne"/>
        <w:rPr>
          <w:b/>
          <w:lang w:val="fr-FR"/>
        </w:rPr>
      </w:pPr>
    </w:p>
    <w:p w14:paraId="0437FEE4" w14:textId="77777777" w:rsidR="002C3EB4" w:rsidRPr="00010C69" w:rsidRDefault="002C3EB4" w:rsidP="00010C69">
      <w:pPr>
        <w:pStyle w:val="Sansinterligne"/>
        <w:rPr>
          <w:b/>
          <w:lang w:val="fr-FR"/>
        </w:rPr>
      </w:pPr>
    </w:p>
    <w:tbl>
      <w:tblPr>
        <w:tblW w:w="10309" w:type="dxa"/>
        <w:tblCellMar>
          <w:left w:w="70" w:type="dxa"/>
          <w:right w:w="70" w:type="dxa"/>
        </w:tblCellMar>
        <w:tblLook w:val="04A0" w:firstRow="1" w:lastRow="0" w:firstColumn="1" w:lastColumn="0" w:noHBand="0" w:noVBand="1"/>
      </w:tblPr>
      <w:tblGrid>
        <w:gridCol w:w="387"/>
        <w:gridCol w:w="5827"/>
        <w:gridCol w:w="898"/>
        <w:gridCol w:w="935"/>
        <w:gridCol w:w="1008"/>
        <w:gridCol w:w="1033"/>
        <w:gridCol w:w="910"/>
      </w:tblGrid>
      <w:tr w:rsidR="00C61819" w:rsidRPr="00A92744" w14:paraId="62611118" w14:textId="77777777" w:rsidTr="00C61819">
        <w:trPr>
          <w:trHeight w:val="202"/>
        </w:trPr>
        <w:tc>
          <w:tcPr>
            <w:tcW w:w="0" w:type="auto"/>
            <w:tcBorders>
              <w:top w:val="nil"/>
              <w:left w:val="nil"/>
              <w:bottom w:val="nil"/>
              <w:right w:val="nil"/>
            </w:tcBorders>
            <w:shd w:val="clear" w:color="auto" w:fill="auto"/>
            <w:noWrap/>
            <w:vAlign w:val="bottom"/>
            <w:hideMark/>
          </w:tcPr>
          <w:p w14:paraId="4BD2DF68"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73D16F05" w14:textId="77777777" w:rsidR="00C61819" w:rsidRPr="00C61819" w:rsidRDefault="00C61819" w:rsidP="00010C69">
            <w:pPr>
              <w:pStyle w:val="Sansinterligne"/>
              <w:rPr>
                <w:b/>
                <w:bCs/>
                <w:color w:val="000000"/>
                <w:sz w:val="28"/>
                <w:szCs w:val="28"/>
                <w:lang w:val="fr-FR" w:eastAsia="fr-FR"/>
              </w:rPr>
            </w:pPr>
            <w:r w:rsidRPr="00C61819">
              <w:rPr>
                <w:b/>
                <w:bCs/>
                <w:color w:val="000000"/>
                <w:sz w:val="28"/>
                <w:szCs w:val="28"/>
                <w:lang w:val="fr-FR" w:eastAsia="fr-FR"/>
              </w:rPr>
              <w:t>CABINET DORINTHIE M&amp;E CONSULTING</w:t>
            </w:r>
          </w:p>
        </w:tc>
        <w:tc>
          <w:tcPr>
            <w:tcW w:w="0" w:type="auto"/>
            <w:tcBorders>
              <w:top w:val="nil"/>
              <w:left w:val="nil"/>
              <w:bottom w:val="nil"/>
              <w:right w:val="nil"/>
            </w:tcBorders>
            <w:shd w:val="clear" w:color="auto" w:fill="auto"/>
            <w:noWrap/>
            <w:vAlign w:val="bottom"/>
            <w:hideMark/>
          </w:tcPr>
          <w:p w14:paraId="449D15A4" w14:textId="77777777" w:rsidR="00C61819" w:rsidRPr="00C61819" w:rsidRDefault="00C61819" w:rsidP="00010C69">
            <w:pPr>
              <w:pStyle w:val="Sansinterligne"/>
              <w:rPr>
                <w:b/>
                <w:bCs/>
                <w:color w:val="000000"/>
                <w:sz w:val="28"/>
                <w:szCs w:val="28"/>
                <w:lang w:val="fr-FR" w:eastAsia="fr-FR"/>
              </w:rPr>
            </w:pPr>
          </w:p>
        </w:tc>
        <w:tc>
          <w:tcPr>
            <w:tcW w:w="0" w:type="auto"/>
            <w:tcBorders>
              <w:top w:val="nil"/>
              <w:left w:val="nil"/>
              <w:bottom w:val="nil"/>
              <w:right w:val="nil"/>
            </w:tcBorders>
            <w:shd w:val="clear" w:color="auto" w:fill="auto"/>
            <w:noWrap/>
            <w:vAlign w:val="bottom"/>
            <w:hideMark/>
          </w:tcPr>
          <w:p w14:paraId="5954141C"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099466B8"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1D354D94"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20EDEB1A" w14:textId="77777777" w:rsidR="00C61819" w:rsidRPr="00C61819" w:rsidRDefault="00C61819" w:rsidP="00010C69">
            <w:pPr>
              <w:pStyle w:val="Sansinterligne"/>
              <w:rPr>
                <w:sz w:val="20"/>
                <w:szCs w:val="20"/>
                <w:lang w:val="fr-FR" w:eastAsia="fr-FR"/>
              </w:rPr>
            </w:pPr>
          </w:p>
        </w:tc>
      </w:tr>
      <w:tr w:rsidR="00C61819" w:rsidRPr="00010C69" w14:paraId="5D2F6BEA" w14:textId="77777777" w:rsidTr="00C61819">
        <w:trPr>
          <w:trHeight w:val="307"/>
        </w:trPr>
        <w:tc>
          <w:tcPr>
            <w:tcW w:w="0" w:type="auto"/>
            <w:tcBorders>
              <w:top w:val="single" w:sz="4" w:space="0" w:color="auto"/>
              <w:left w:val="single" w:sz="4" w:space="0" w:color="auto"/>
              <w:bottom w:val="single" w:sz="4" w:space="0" w:color="auto"/>
              <w:right w:val="single" w:sz="4" w:space="0" w:color="auto"/>
            </w:tcBorders>
            <w:shd w:val="clear" w:color="000000" w:fill="C4BD97"/>
            <w:vAlign w:val="bottom"/>
            <w:hideMark/>
          </w:tcPr>
          <w:p w14:paraId="40D9BEF4"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N°</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7C7F6C6E"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DESIGNATIONS</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3F6FB757"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SCORE</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3BD9565A"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Robert DABOU</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1BD29B0E"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Madou DIALLO</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79933230"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Ousmane MAIGA</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1EF94DEE"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 xml:space="preserve"> Total </w:t>
            </w:r>
          </w:p>
        </w:tc>
      </w:tr>
      <w:tr w:rsidR="00C61819" w:rsidRPr="00010C69" w14:paraId="319C8BA9" w14:textId="77777777" w:rsidTr="00C61819">
        <w:trPr>
          <w:trHeight w:val="84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4BE2A5"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1</w:t>
            </w:r>
          </w:p>
        </w:tc>
        <w:tc>
          <w:tcPr>
            <w:tcW w:w="0" w:type="auto"/>
            <w:tcBorders>
              <w:top w:val="nil"/>
              <w:left w:val="nil"/>
              <w:bottom w:val="single" w:sz="4" w:space="0" w:color="auto"/>
              <w:right w:val="single" w:sz="4" w:space="0" w:color="auto"/>
            </w:tcBorders>
            <w:shd w:val="clear" w:color="auto" w:fill="auto"/>
            <w:vAlign w:val="center"/>
            <w:hideMark/>
          </w:tcPr>
          <w:p w14:paraId="1D42D0B3" w14:textId="71CF5E28"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Expérience générale dans le développement ou la programmation informatique (au moins 05 ans)</w:t>
            </w:r>
            <w:r w:rsidRPr="00C61819">
              <w:rPr>
                <w:b/>
                <w:bCs/>
                <w:color w:val="000000"/>
                <w:sz w:val="22"/>
                <w:szCs w:val="22"/>
                <w:lang w:val="fr-FR" w:eastAsia="fr-FR"/>
              </w:rPr>
              <w:br/>
              <w:t>Moins de 05 ans = 0 pt</w:t>
            </w:r>
            <w:r w:rsidRPr="00C61819">
              <w:rPr>
                <w:b/>
                <w:bCs/>
                <w:color w:val="000000"/>
                <w:sz w:val="22"/>
                <w:szCs w:val="22"/>
                <w:lang w:val="fr-FR" w:eastAsia="fr-FR"/>
              </w:rPr>
              <w:br/>
              <w:t>05 ans = 15 pts</w:t>
            </w:r>
            <w:r w:rsidRPr="00C61819">
              <w:rPr>
                <w:b/>
                <w:bCs/>
                <w:color w:val="000000"/>
                <w:sz w:val="22"/>
                <w:szCs w:val="22"/>
                <w:lang w:val="fr-FR" w:eastAsia="fr-FR"/>
              </w:rPr>
              <w:br/>
              <w:t>&gt; 05 ans   = 20 pts</w:t>
            </w:r>
          </w:p>
        </w:tc>
        <w:tc>
          <w:tcPr>
            <w:tcW w:w="0" w:type="auto"/>
            <w:tcBorders>
              <w:top w:val="nil"/>
              <w:left w:val="nil"/>
              <w:bottom w:val="single" w:sz="4" w:space="0" w:color="auto"/>
              <w:right w:val="single" w:sz="4" w:space="0" w:color="auto"/>
            </w:tcBorders>
            <w:shd w:val="clear" w:color="auto" w:fill="auto"/>
            <w:vAlign w:val="bottom"/>
            <w:hideMark/>
          </w:tcPr>
          <w:p w14:paraId="274D2724" w14:textId="77777777" w:rsidR="00C61819" w:rsidRPr="00C61819" w:rsidRDefault="00C61819" w:rsidP="00010C69">
            <w:pPr>
              <w:pStyle w:val="Sansinterligne"/>
              <w:rPr>
                <w:i/>
                <w:iCs/>
                <w:color w:val="000000"/>
                <w:sz w:val="22"/>
                <w:szCs w:val="22"/>
                <w:lang w:val="fr-FR" w:eastAsia="fr-FR"/>
              </w:rPr>
            </w:pPr>
            <w:r w:rsidRPr="00C61819">
              <w:rPr>
                <w:i/>
                <w:iCs/>
                <w:color w:val="000000"/>
                <w:sz w:val="22"/>
                <w:szCs w:val="22"/>
                <w:lang w:val="fr-FR"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14:paraId="55E347D3"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14:paraId="0B4748E4"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14:paraId="48C40122"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15</w:t>
            </w:r>
          </w:p>
        </w:tc>
        <w:tc>
          <w:tcPr>
            <w:tcW w:w="0" w:type="auto"/>
            <w:tcBorders>
              <w:top w:val="nil"/>
              <w:left w:val="nil"/>
              <w:bottom w:val="single" w:sz="4" w:space="0" w:color="auto"/>
              <w:right w:val="single" w:sz="4" w:space="0" w:color="auto"/>
            </w:tcBorders>
            <w:shd w:val="clear" w:color="auto" w:fill="auto"/>
            <w:noWrap/>
            <w:vAlign w:val="bottom"/>
            <w:hideMark/>
          </w:tcPr>
          <w:p w14:paraId="226C58EF"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 xml:space="preserve">          15   </w:t>
            </w:r>
          </w:p>
        </w:tc>
      </w:tr>
      <w:tr w:rsidR="00C61819" w:rsidRPr="00010C69" w14:paraId="367EED68" w14:textId="77777777" w:rsidTr="00C61819">
        <w:trPr>
          <w:trHeight w:val="13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A6AD22"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w:t>
            </w:r>
          </w:p>
        </w:tc>
        <w:tc>
          <w:tcPr>
            <w:tcW w:w="0" w:type="auto"/>
            <w:tcBorders>
              <w:top w:val="nil"/>
              <w:left w:val="nil"/>
              <w:bottom w:val="nil"/>
              <w:right w:val="nil"/>
            </w:tcBorders>
            <w:shd w:val="clear" w:color="auto" w:fill="auto"/>
            <w:vAlign w:val="bottom"/>
            <w:hideMark/>
          </w:tcPr>
          <w:p w14:paraId="4F434810" w14:textId="77777777" w:rsidR="00BB48F6" w:rsidRDefault="00C61819" w:rsidP="00010C69">
            <w:pPr>
              <w:pStyle w:val="Sansinterligne"/>
              <w:rPr>
                <w:color w:val="000000"/>
                <w:lang w:val="fr-FR" w:eastAsia="fr-FR"/>
              </w:rPr>
            </w:pPr>
            <w:r w:rsidRPr="00C61819">
              <w:rPr>
                <w:color w:val="000000"/>
                <w:lang w:val="fr-FR" w:eastAsia="fr-FR"/>
              </w:rPr>
              <w:t>Avoir participé au cours des dix (10) dernières années à au moins deux (02) missions de mise en place du système de suivi-évaluation des indicateurs socio-démographiques (utilisation des outils de suivi tels que les tableaux de bord, les fiches de suivi etc.) </w:t>
            </w:r>
            <w:r w:rsidRPr="00C61819">
              <w:rPr>
                <w:color w:val="000000"/>
                <w:lang w:val="fr-FR" w:eastAsia="fr-FR"/>
              </w:rPr>
              <w:br/>
              <w:t>Moins de 02 missions = 0 pt</w:t>
            </w:r>
            <w:r w:rsidR="00BB48F6">
              <w:rPr>
                <w:color w:val="000000"/>
                <w:lang w:val="fr-FR" w:eastAsia="fr-FR"/>
              </w:rPr>
              <w:t xml:space="preserve"> </w:t>
            </w:r>
          </w:p>
          <w:p w14:paraId="5E4CC9EA" w14:textId="56273F42" w:rsidR="00C61819" w:rsidRPr="00C61819" w:rsidRDefault="00C61819" w:rsidP="00010C69">
            <w:pPr>
              <w:pStyle w:val="Sansinterligne"/>
              <w:rPr>
                <w:color w:val="000000"/>
                <w:lang w:val="fr-FR" w:eastAsia="fr-FR"/>
              </w:rPr>
            </w:pPr>
            <w:r w:rsidRPr="00C61819">
              <w:rPr>
                <w:color w:val="000000"/>
                <w:lang w:val="fr-FR" w:eastAsia="fr-FR"/>
              </w:rPr>
              <w:t xml:space="preserve"> 02 missions = 35 pts</w:t>
            </w:r>
            <w:r w:rsidRPr="00C61819">
              <w:rPr>
                <w:color w:val="000000"/>
                <w:lang w:val="fr-FR" w:eastAsia="fr-FR"/>
              </w:rPr>
              <w:br/>
              <w:t xml:space="preserve">1 point par mission supplémentaire jusqu'à atteindre les </w:t>
            </w:r>
            <w:r w:rsidR="00BB48F6">
              <w:rPr>
                <w:color w:val="000000"/>
                <w:lang w:val="fr-FR" w:eastAsia="fr-FR"/>
              </w:rPr>
              <w:t>4</w:t>
            </w:r>
            <w:r w:rsidRPr="00C61819">
              <w:rPr>
                <w:color w:val="000000"/>
                <w:lang w:val="fr-FR" w:eastAsia="fr-FR"/>
              </w:rPr>
              <w:t xml:space="preserve">0 points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EB0AAC" w14:textId="77777777" w:rsidR="00C61819" w:rsidRPr="00C61819" w:rsidRDefault="00C61819" w:rsidP="00010C69">
            <w:pPr>
              <w:pStyle w:val="Sansinterligne"/>
              <w:rPr>
                <w:i/>
                <w:iCs/>
                <w:color w:val="000000"/>
                <w:sz w:val="22"/>
                <w:szCs w:val="22"/>
                <w:lang w:val="fr-FR" w:eastAsia="fr-FR"/>
              </w:rPr>
            </w:pPr>
            <w:r w:rsidRPr="00C61819">
              <w:rPr>
                <w:i/>
                <w:iCs/>
                <w:color w:val="000000"/>
                <w:sz w:val="22"/>
                <w:szCs w:val="22"/>
                <w:lang w:val="fr-FR" w:eastAsia="fr-FR"/>
              </w:rPr>
              <w:t>40</w:t>
            </w:r>
          </w:p>
        </w:tc>
        <w:tc>
          <w:tcPr>
            <w:tcW w:w="0" w:type="auto"/>
            <w:tcBorders>
              <w:top w:val="nil"/>
              <w:left w:val="nil"/>
              <w:bottom w:val="single" w:sz="4" w:space="0" w:color="auto"/>
              <w:right w:val="single" w:sz="4" w:space="0" w:color="auto"/>
            </w:tcBorders>
            <w:shd w:val="clear" w:color="auto" w:fill="auto"/>
            <w:noWrap/>
            <w:vAlign w:val="bottom"/>
            <w:hideMark/>
          </w:tcPr>
          <w:p w14:paraId="4E053B34"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36</w:t>
            </w:r>
          </w:p>
        </w:tc>
        <w:tc>
          <w:tcPr>
            <w:tcW w:w="0" w:type="auto"/>
            <w:tcBorders>
              <w:top w:val="nil"/>
              <w:left w:val="nil"/>
              <w:bottom w:val="single" w:sz="4" w:space="0" w:color="auto"/>
              <w:right w:val="single" w:sz="4" w:space="0" w:color="auto"/>
            </w:tcBorders>
            <w:shd w:val="clear" w:color="auto" w:fill="auto"/>
            <w:noWrap/>
            <w:vAlign w:val="bottom"/>
            <w:hideMark/>
          </w:tcPr>
          <w:p w14:paraId="39BD281C"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36</w:t>
            </w:r>
          </w:p>
        </w:tc>
        <w:tc>
          <w:tcPr>
            <w:tcW w:w="0" w:type="auto"/>
            <w:tcBorders>
              <w:top w:val="nil"/>
              <w:left w:val="nil"/>
              <w:bottom w:val="single" w:sz="4" w:space="0" w:color="auto"/>
              <w:right w:val="single" w:sz="4" w:space="0" w:color="auto"/>
            </w:tcBorders>
            <w:shd w:val="clear" w:color="auto" w:fill="auto"/>
            <w:noWrap/>
            <w:vAlign w:val="bottom"/>
            <w:hideMark/>
          </w:tcPr>
          <w:p w14:paraId="28B89B6E"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36</w:t>
            </w:r>
          </w:p>
        </w:tc>
        <w:tc>
          <w:tcPr>
            <w:tcW w:w="0" w:type="auto"/>
            <w:tcBorders>
              <w:top w:val="nil"/>
              <w:left w:val="nil"/>
              <w:bottom w:val="single" w:sz="4" w:space="0" w:color="auto"/>
              <w:right w:val="single" w:sz="4" w:space="0" w:color="auto"/>
            </w:tcBorders>
            <w:shd w:val="clear" w:color="auto" w:fill="auto"/>
            <w:noWrap/>
            <w:vAlign w:val="bottom"/>
            <w:hideMark/>
          </w:tcPr>
          <w:p w14:paraId="4D2F9BF5"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 xml:space="preserve">          36   </w:t>
            </w:r>
          </w:p>
        </w:tc>
      </w:tr>
      <w:tr w:rsidR="00C61819" w:rsidRPr="00010C69" w14:paraId="0020A883" w14:textId="77777777" w:rsidTr="00C61819">
        <w:trPr>
          <w:trHeight w:val="80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667BBC"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A5A3AD"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Compétences et disponibilité du personnel du Consultant</w:t>
            </w:r>
            <w:r w:rsidRPr="00C61819">
              <w:rPr>
                <w:b/>
                <w:bCs/>
                <w:color w:val="000000"/>
                <w:sz w:val="22"/>
                <w:szCs w:val="22"/>
                <w:lang w:val="fr-FR" w:eastAsia="fr-FR"/>
              </w:rPr>
              <w:br/>
            </w:r>
            <w:r w:rsidRPr="00C61819">
              <w:rPr>
                <w:color w:val="000000"/>
                <w:sz w:val="22"/>
                <w:szCs w:val="22"/>
                <w:lang w:val="fr-FR" w:eastAsia="fr-FR"/>
              </w:rPr>
              <w:t>Personnel-clé non qualifié et non disponible = 0 pt</w:t>
            </w:r>
            <w:r w:rsidRPr="00C61819">
              <w:rPr>
                <w:color w:val="000000"/>
                <w:sz w:val="22"/>
                <w:szCs w:val="22"/>
                <w:lang w:val="fr-FR" w:eastAsia="fr-FR"/>
              </w:rPr>
              <w:br/>
              <w:t>Personnel-clé disponible et qualifié = 30 pts</w:t>
            </w:r>
            <w:r w:rsidRPr="00C61819">
              <w:rPr>
                <w:color w:val="000000"/>
                <w:sz w:val="22"/>
                <w:szCs w:val="22"/>
                <w:lang w:val="fr-FR" w:eastAsia="fr-FR"/>
              </w:rPr>
              <w:br/>
              <w:t>Personnel-clé disponible et hyper qualifié = 40 pts</w:t>
            </w:r>
          </w:p>
        </w:tc>
        <w:tc>
          <w:tcPr>
            <w:tcW w:w="0" w:type="auto"/>
            <w:tcBorders>
              <w:top w:val="nil"/>
              <w:left w:val="nil"/>
              <w:bottom w:val="single" w:sz="4" w:space="0" w:color="auto"/>
              <w:right w:val="single" w:sz="4" w:space="0" w:color="auto"/>
            </w:tcBorders>
            <w:shd w:val="clear" w:color="auto" w:fill="auto"/>
            <w:noWrap/>
            <w:vAlign w:val="bottom"/>
            <w:hideMark/>
          </w:tcPr>
          <w:p w14:paraId="79850F84" w14:textId="77777777" w:rsidR="00C61819" w:rsidRPr="00C61819" w:rsidRDefault="00C61819" w:rsidP="00010C69">
            <w:pPr>
              <w:pStyle w:val="Sansinterligne"/>
              <w:rPr>
                <w:i/>
                <w:iCs/>
                <w:color w:val="000000"/>
                <w:sz w:val="22"/>
                <w:szCs w:val="22"/>
                <w:lang w:val="fr-FR" w:eastAsia="fr-FR"/>
              </w:rPr>
            </w:pPr>
            <w:r w:rsidRPr="00C61819">
              <w:rPr>
                <w:i/>
                <w:iCs/>
                <w:color w:val="000000"/>
                <w:sz w:val="22"/>
                <w:szCs w:val="22"/>
                <w:lang w:val="fr-FR" w:eastAsia="fr-FR"/>
              </w:rPr>
              <w:t>40</w:t>
            </w:r>
          </w:p>
        </w:tc>
        <w:tc>
          <w:tcPr>
            <w:tcW w:w="0" w:type="auto"/>
            <w:tcBorders>
              <w:top w:val="nil"/>
              <w:left w:val="nil"/>
              <w:bottom w:val="single" w:sz="4" w:space="0" w:color="auto"/>
              <w:right w:val="single" w:sz="4" w:space="0" w:color="auto"/>
            </w:tcBorders>
            <w:shd w:val="clear" w:color="auto" w:fill="auto"/>
            <w:noWrap/>
            <w:vAlign w:val="bottom"/>
            <w:hideMark/>
          </w:tcPr>
          <w:p w14:paraId="00B13BE9"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14:paraId="2A53FDFD"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14:paraId="73438A0E"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14:paraId="01143ACE"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 xml:space="preserve">           -     </w:t>
            </w:r>
          </w:p>
        </w:tc>
      </w:tr>
      <w:tr w:rsidR="00C61819" w:rsidRPr="00010C69" w14:paraId="0F07EAC0" w14:textId="77777777" w:rsidTr="00C61819">
        <w:trPr>
          <w:trHeight w:val="161"/>
        </w:trPr>
        <w:tc>
          <w:tcPr>
            <w:tcW w:w="0" w:type="auto"/>
            <w:tcBorders>
              <w:top w:val="nil"/>
              <w:left w:val="single" w:sz="4" w:space="0" w:color="auto"/>
              <w:bottom w:val="single" w:sz="4" w:space="0" w:color="auto"/>
              <w:right w:val="single" w:sz="4" w:space="0" w:color="auto"/>
            </w:tcBorders>
            <w:shd w:val="clear" w:color="000000" w:fill="C4BD97"/>
            <w:noWrap/>
            <w:vAlign w:val="center"/>
            <w:hideMark/>
          </w:tcPr>
          <w:p w14:paraId="7FED5B7D"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C4BD97"/>
            <w:noWrap/>
            <w:vAlign w:val="bottom"/>
            <w:hideMark/>
          </w:tcPr>
          <w:p w14:paraId="4FDBD510"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TOTAL</w:t>
            </w:r>
          </w:p>
        </w:tc>
        <w:tc>
          <w:tcPr>
            <w:tcW w:w="0" w:type="auto"/>
            <w:tcBorders>
              <w:top w:val="nil"/>
              <w:left w:val="nil"/>
              <w:bottom w:val="single" w:sz="4" w:space="0" w:color="auto"/>
              <w:right w:val="single" w:sz="4" w:space="0" w:color="auto"/>
            </w:tcBorders>
            <w:shd w:val="clear" w:color="000000" w:fill="C4BD97"/>
            <w:noWrap/>
            <w:vAlign w:val="center"/>
            <w:hideMark/>
          </w:tcPr>
          <w:p w14:paraId="3F89A48C"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100</w:t>
            </w:r>
          </w:p>
        </w:tc>
        <w:tc>
          <w:tcPr>
            <w:tcW w:w="0" w:type="auto"/>
            <w:tcBorders>
              <w:top w:val="nil"/>
              <w:left w:val="nil"/>
              <w:bottom w:val="single" w:sz="4" w:space="0" w:color="auto"/>
              <w:right w:val="single" w:sz="4" w:space="0" w:color="auto"/>
            </w:tcBorders>
            <w:shd w:val="clear" w:color="000000" w:fill="C4BD97"/>
            <w:noWrap/>
            <w:vAlign w:val="bottom"/>
            <w:hideMark/>
          </w:tcPr>
          <w:p w14:paraId="1E7A719E"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51</w:t>
            </w:r>
          </w:p>
        </w:tc>
        <w:tc>
          <w:tcPr>
            <w:tcW w:w="0" w:type="auto"/>
            <w:tcBorders>
              <w:top w:val="nil"/>
              <w:left w:val="nil"/>
              <w:bottom w:val="single" w:sz="4" w:space="0" w:color="auto"/>
              <w:right w:val="single" w:sz="4" w:space="0" w:color="auto"/>
            </w:tcBorders>
            <w:shd w:val="clear" w:color="000000" w:fill="C4BD97"/>
            <w:noWrap/>
            <w:vAlign w:val="bottom"/>
            <w:hideMark/>
          </w:tcPr>
          <w:p w14:paraId="5A657D4F"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51</w:t>
            </w:r>
          </w:p>
        </w:tc>
        <w:tc>
          <w:tcPr>
            <w:tcW w:w="0" w:type="auto"/>
            <w:tcBorders>
              <w:top w:val="nil"/>
              <w:left w:val="nil"/>
              <w:bottom w:val="single" w:sz="4" w:space="0" w:color="auto"/>
              <w:right w:val="single" w:sz="4" w:space="0" w:color="auto"/>
            </w:tcBorders>
            <w:shd w:val="clear" w:color="000000" w:fill="C4BD97"/>
            <w:noWrap/>
            <w:vAlign w:val="bottom"/>
            <w:hideMark/>
          </w:tcPr>
          <w:p w14:paraId="02852169"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51</w:t>
            </w:r>
          </w:p>
        </w:tc>
        <w:tc>
          <w:tcPr>
            <w:tcW w:w="0" w:type="auto"/>
            <w:tcBorders>
              <w:top w:val="nil"/>
              <w:left w:val="nil"/>
              <w:bottom w:val="single" w:sz="4" w:space="0" w:color="auto"/>
              <w:right w:val="single" w:sz="4" w:space="0" w:color="auto"/>
            </w:tcBorders>
            <w:shd w:val="clear" w:color="000000" w:fill="DDD9C4"/>
            <w:noWrap/>
            <w:vAlign w:val="bottom"/>
            <w:hideMark/>
          </w:tcPr>
          <w:p w14:paraId="485F673A"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 xml:space="preserve">          51   </w:t>
            </w:r>
          </w:p>
        </w:tc>
      </w:tr>
    </w:tbl>
    <w:p w14:paraId="733A14B7" w14:textId="77777777" w:rsidR="002C3EB4" w:rsidRPr="00010C69" w:rsidRDefault="002C3EB4" w:rsidP="00010C69">
      <w:pPr>
        <w:pStyle w:val="Sansinterligne"/>
        <w:rPr>
          <w:b/>
          <w:lang w:val="fr-FR"/>
        </w:rPr>
      </w:pPr>
    </w:p>
    <w:p w14:paraId="083D0890" w14:textId="77777777" w:rsidR="002C3EB4" w:rsidRPr="00010C69" w:rsidRDefault="002C3EB4" w:rsidP="00010C69">
      <w:pPr>
        <w:pStyle w:val="Sansinterligne"/>
        <w:rPr>
          <w:b/>
          <w:lang w:val="fr-FR"/>
        </w:rPr>
      </w:pPr>
    </w:p>
    <w:p w14:paraId="287E29A5" w14:textId="77777777" w:rsidR="002C3EB4" w:rsidRPr="00010C69" w:rsidRDefault="002C3EB4" w:rsidP="00010C69">
      <w:pPr>
        <w:pStyle w:val="Sansinterligne"/>
        <w:rPr>
          <w:b/>
          <w:lang w:val="fr-FR"/>
        </w:rPr>
      </w:pPr>
    </w:p>
    <w:tbl>
      <w:tblPr>
        <w:tblW w:w="10457" w:type="dxa"/>
        <w:tblCellMar>
          <w:left w:w="70" w:type="dxa"/>
          <w:right w:w="70" w:type="dxa"/>
        </w:tblCellMar>
        <w:tblLook w:val="04A0" w:firstRow="1" w:lastRow="0" w:firstColumn="1" w:lastColumn="0" w:noHBand="0" w:noVBand="1"/>
      </w:tblPr>
      <w:tblGrid>
        <w:gridCol w:w="387"/>
        <w:gridCol w:w="5034"/>
        <w:gridCol w:w="898"/>
        <w:gridCol w:w="1014"/>
        <w:gridCol w:w="1088"/>
        <w:gridCol w:w="1126"/>
        <w:gridCol w:w="910"/>
      </w:tblGrid>
      <w:tr w:rsidR="00C61819" w:rsidRPr="00010C69" w14:paraId="25BF099F" w14:textId="77777777" w:rsidTr="00C61819">
        <w:trPr>
          <w:trHeight w:val="159"/>
        </w:trPr>
        <w:tc>
          <w:tcPr>
            <w:tcW w:w="0" w:type="auto"/>
            <w:tcBorders>
              <w:top w:val="nil"/>
              <w:left w:val="nil"/>
              <w:bottom w:val="nil"/>
              <w:right w:val="nil"/>
            </w:tcBorders>
            <w:shd w:val="clear" w:color="auto" w:fill="auto"/>
            <w:noWrap/>
            <w:vAlign w:val="bottom"/>
            <w:hideMark/>
          </w:tcPr>
          <w:p w14:paraId="0D3C53C4"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5E663961" w14:textId="77777777" w:rsidR="00C61819" w:rsidRPr="00C61819" w:rsidRDefault="00C61819" w:rsidP="00010C69">
            <w:pPr>
              <w:pStyle w:val="Sansinterligne"/>
              <w:rPr>
                <w:b/>
                <w:bCs/>
                <w:color w:val="000000"/>
                <w:sz w:val="28"/>
                <w:szCs w:val="28"/>
                <w:lang w:val="fr-FR" w:eastAsia="fr-FR"/>
              </w:rPr>
            </w:pPr>
            <w:r w:rsidRPr="00C61819">
              <w:rPr>
                <w:b/>
                <w:bCs/>
                <w:color w:val="000000"/>
                <w:sz w:val="28"/>
                <w:szCs w:val="28"/>
                <w:lang w:val="fr-FR" w:eastAsia="fr-FR"/>
              </w:rPr>
              <w:t xml:space="preserve">SIKANET.COM SA </w:t>
            </w:r>
          </w:p>
        </w:tc>
        <w:tc>
          <w:tcPr>
            <w:tcW w:w="0" w:type="auto"/>
            <w:tcBorders>
              <w:top w:val="nil"/>
              <w:left w:val="nil"/>
              <w:bottom w:val="nil"/>
              <w:right w:val="nil"/>
            </w:tcBorders>
            <w:shd w:val="clear" w:color="auto" w:fill="auto"/>
            <w:noWrap/>
            <w:vAlign w:val="bottom"/>
            <w:hideMark/>
          </w:tcPr>
          <w:p w14:paraId="12B41A67" w14:textId="77777777" w:rsidR="00C61819" w:rsidRPr="00C61819" w:rsidRDefault="00C61819" w:rsidP="00010C69">
            <w:pPr>
              <w:pStyle w:val="Sansinterligne"/>
              <w:rPr>
                <w:b/>
                <w:bCs/>
                <w:color w:val="000000"/>
                <w:sz w:val="28"/>
                <w:szCs w:val="28"/>
                <w:lang w:val="fr-FR" w:eastAsia="fr-FR"/>
              </w:rPr>
            </w:pPr>
          </w:p>
        </w:tc>
        <w:tc>
          <w:tcPr>
            <w:tcW w:w="0" w:type="auto"/>
            <w:tcBorders>
              <w:top w:val="nil"/>
              <w:left w:val="nil"/>
              <w:bottom w:val="nil"/>
              <w:right w:val="nil"/>
            </w:tcBorders>
            <w:shd w:val="clear" w:color="auto" w:fill="auto"/>
            <w:noWrap/>
            <w:vAlign w:val="bottom"/>
            <w:hideMark/>
          </w:tcPr>
          <w:p w14:paraId="2265A4EE"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30750B30"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153B0A48" w14:textId="77777777" w:rsidR="00C61819" w:rsidRPr="00C61819" w:rsidRDefault="00C61819" w:rsidP="00010C69">
            <w:pPr>
              <w:pStyle w:val="Sansinterligne"/>
              <w:rPr>
                <w:sz w:val="20"/>
                <w:szCs w:val="20"/>
                <w:lang w:val="fr-FR" w:eastAsia="fr-FR"/>
              </w:rPr>
            </w:pPr>
          </w:p>
        </w:tc>
        <w:tc>
          <w:tcPr>
            <w:tcW w:w="0" w:type="auto"/>
            <w:tcBorders>
              <w:top w:val="nil"/>
              <w:left w:val="nil"/>
              <w:bottom w:val="nil"/>
              <w:right w:val="nil"/>
            </w:tcBorders>
            <w:shd w:val="clear" w:color="auto" w:fill="auto"/>
            <w:noWrap/>
            <w:vAlign w:val="bottom"/>
            <w:hideMark/>
          </w:tcPr>
          <w:p w14:paraId="15061778" w14:textId="77777777" w:rsidR="00C61819" w:rsidRPr="00C61819" w:rsidRDefault="00C61819" w:rsidP="00010C69">
            <w:pPr>
              <w:pStyle w:val="Sansinterligne"/>
              <w:rPr>
                <w:sz w:val="20"/>
                <w:szCs w:val="20"/>
                <w:lang w:val="fr-FR" w:eastAsia="fr-FR"/>
              </w:rPr>
            </w:pPr>
          </w:p>
        </w:tc>
      </w:tr>
      <w:tr w:rsidR="00C61819" w:rsidRPr="00010C69" w14:paraId="77C3E6F4" w14:textId="77777777" w:rsidTr="00C61819">
        <w:trPr>
          <w:trHeight w:val="243"/>
        </w:trPr>
        <w:tc>
          <w:tcPr>
            <w:tcW w:w="0" w:type="auto"/>
            <w:tcBorders>
              <w:top w:val="single" w:sz="4" w:space="0" w:color="auto"/>
              <w:left w:val="single" w:sz="4" w:space="0" w:color="auto"/>
              <w:bottom w:val="single" w:sz="4" w:space="0" w:color="auto"/>
              <w:right w:val="single" w:sz="4" w:space="0" w:color="auto"/>
            </w:tcBorders>
            <w:shd w:val="clear" w:color="000000" w:fill="C4BD97"/>
            <w:vAlign w:val="bottom"/>
            <w:hideMark/>
          </w:tcPr>
          <w:p w14:paraId="2CE0E6FD"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N°</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4B0A43AA"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DESIGNATIONS</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63D29CBC"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SCORE</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21D3B92E"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Robert DABOU</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5273EE3B"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Madou DIALLO</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44872314"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Ousmane MAIGA</w:t>
            </w:r>
          </w:p>
        </w:tc>
        <w:tc>
          <w:tcPr>
            <w:tcW w:w="0" w:type="auto"/>
            <w:tcBorders>
              <w:top w:val="single" w:sz="4" w:space="0" w:color="auto"/>
              <w:left w:val="nil"/>
              <w:bottom w:val="single" w:sz="4" w:space="0" w:color="auto"/>
              <w:right w:val="single" w:sz="4" w:space="0" w:color="auto"/>
            </w:tcBorders>
            <w:shd w:val="clear" w:color="000000" w:fill="C4BD97"/>
            <w:vAlign w:val="bottom"/>
            <w:hideMark/>
          </w:tcPr>
          <w:p w14:paraId="0F598159"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 xml:space="preserve"> Total </w:t>
            </w:r>
          </w:p>
        </w:tc>
      </w:tr>
      <w:tr w:rsidR="00C61819" w:rsidRPr="00010C69" w14:paraId="0AAE6035" w14:textId="77777777" w:rsidTr="00C61819">
        <w:trPr>
          <w:trHeight w:val="65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80249D"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1</w:t>
            </w:r>
          </w:p>
        </w:tc>
        <w:tc>
          <w:tcPr>
            <w:tcW w:w="0" w:type="auto"/>
            <w:tcBorders>
              <w:top w:val="nil"/>
              <w:left w:val="nil"/>
              <w:bottom w:val="single" w:sz="4" w:space="0" w:color="auto"/>
              <w:right w:val="single" w:sz="4" w:space="0" w:color="auto"/>
            </w:tcBorders>
            <w:shd w:val="clear" w:color="auto" w:fill="auto"/>
            <w:vAlign w:val="center"/>
            <w:hideMark/>
          </w:tcPr>
          <w:p w14:paraId="1C096C2F" w14:textId="4F6D5039"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Expérience générale dans le développement ou la programmation informatique (au moins 05 ans)</w:t>
            </w:r>
            <w:r w:rsidRPr="00C61819">
              <w:rPr>
                <w:b/>
                <w:bCs/>
                <w:color w:val="000000"/>
                <w:sz w:val="22"/>
                <w:szCs w:val="22"/>
                <w:lang w:val="fr-FR" w:eastAsia="fr-FR"/>
              </w:rPr>
              <w:br/>
              <w:t>Moins de 05 ans = 0 pt</w:t>
            </w:r>
            <w:r w:rsidRPr="00C61819">
              <w:rPr>
                <w:b/>
                <w:bCs/>
                <w:color w:val="000000"/>
                <w:sz w:val="22"/>
                <w:szCs w:val="22"/>
                <w:lang w:val="fr-FR" w:eastAsia="fr-FR"/>
              </w:rPr>
              <w:br/>
              <w:t>05 ans = 15 pts</w:t>
            </w:r>
            <w:r w:rsidRPr="00C61819">
              <w:rPr>
                <w:b/>
                <w:bCs/>
                <w:color w:val="000000"/>
                <w:sz w:val="22"/>
                <w:szCs w:val="22"/>
                <w:lang w:val="fr-FR" w:eastAsia="fr-FR"/>
              </w:rPr>
              <w:br/>
              <w:t>&gt; 05 ans   = 20 pts</w:t>
            </w:r>
          </w:p>
        </w:tc>
        <w:tc>
          <w:tcPr>
            <w:tcW w:w="0" w:type="auto"/>
            <w:tcBorders>
              <w:top w:val="nil"/>
              <w:left w:val="nil"/>
              <w:bottom w:val="single" w:sz="4" w:space="0" w:color="auto"/>
              <w:right w:val="single" w:sz="4" w:space="0" w:color="auto"/>
            </w:tcBorders>
            <w:shd w:val="clear" w:color="auto" w:fill="auto"/>
            <w:vAlign w:val="bottom"/>
            <w:hideMark/>
          </w:tcPr>
          <w:p w14:paraId="3088160D" w14:textId="77777777" w:rsidR="00C61819" w:rsidRPr="00C61819" w:rsidRDefault="00C61819" w:rsidP="00010C69">
            <w:pPr>
              <w:pStyle w:val="Sansinterligne"/>
              <w:rPr>
                <w:i/>
                <w:iCs/>
                <w:color w:val="000000"/>
                <w:sz w:val="22"/>
                <w:szCs w:val="22"/>
                <w:lang w:val="fr-FR" w:eastAsia="fr-FR"/>
              </w:rPr>
            </w:pPr>
            <w:r w:rsidRPr="00C61819">
              <w:rPr>
                <w:i/>
                <w:iCs/>
                <w:color w:val="000000"/>
                <w:sz w:val="22"/>
                <w:szCs w:val="22"/>
                <w:lang w:val="fr-FR"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14:paraId="6FC2B56E"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14:paraId="1BB72C75"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14:paraId="5D3142C5"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20</w:t>
            </w:r>
          </w:p>
        </w:tc>
        <w:tc>
          <w:tcPr>
            <w:tcW w:w="0" w:type="auto"/>
            <w:tcBorders>
              <w:top w:val="nil"/>
              <w:left w:val="nil"/>
              <w:bottom w:val="single" w:sz="4" w:space="0" w:color="auto"/>
              <w:right w:val="single" w:sz="4" w:space="0" w:color="auto"/>
            </w:tcBorders>
            <w:shd w:val="clear" w:color="auto" w:fill="auto"/>
            <w:noWrap/>
            <w:vAlign w:val="bottom"/>
            <w:hideMark/>
          </w:tcPr>
          <w:p w14:paraId="45DB573C"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 xml:space="preserve">          20   </w:t>
            </w:r>
          </w:p>
        </w:tc>
      </w:tr>
      <w:tr w:rsidR="00C61819" w:rsidRPr="00010C69" w14:paraId="04E092AD" w14:textId="77777777" w:rsidTr="00C61819">
        <w:trPr>
          <w:trHeight w:val="8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AD88B3"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2</w:t>
            </w:r>
          </w:p>
        </w:tc>
        <w:tc>
          <w:tcPr>
            <w:tcW w:w="0" w:type="auto"/>
            <w:tcBorders>
              <w:top w:val="nil"/>
              <w:left w:val="nil"/>
              <w:bottom w:val="nil"/>
              <w:right w:val="nil"/>
            </w:tcBorders>
            <w:shd w:val="clear" w:color="auto" w:fill="auto"/>
            <w:vAlign w:val="bottom"/>
            <w:hideMark/>
          </w:tcPr>
          <w:p w14:paraId="426224C0" w14:textId="71EA226E" w:rsidR="00C61819" w:rsidRPr="00C61819" w:rsidRDefault="00C61819" w:rsidP="00010C69">
            <w:pPr>
              <w:pStyle w:val="Sansinterligne"/>
              <w:rPr>
                <w:color w:val="000000"/>
                <w:lang w:val="fr-FR" w:eastAsia="fr-FR"/>
              </w:rPr>
            </w:pPr>
            <w:r w:rsidRPr="00C61819">
              <w:rPr>
                <w:color w:val="000000"/>
                <w:lang w:val="fr-FR" w:eastAsia="fr-FR"/>
              </w:rPr>
              <w:t>Avoir participé au cours des dix (10) dernières années à au moins deux (02) missions de mise en place du système de suivi-évaluation des indicateurs socio-démographiques (utilisation des outils de suivi tels que les tableaux de bord, les fiches de suivi etc.) </w:t>
            </w:r>
            <w:r w:rsidRPr="00C61819">
              <w:rPr>
                <w:color w:val="000000"/>
                <w:lang w:val="fr-FR" w:eastAsia="fr-FR"/>
              </w:rPr>
              <w:br/>
              <w:t>Moins de 02 missions = 0 pt</w:t>
            </w:r>
            <w:r w:rsidRPr="00C61819">
              <w:rPr>
                <w:color w:val="000000"/>
                <w:lang w:val="fr-FR" w:eastAsia="fr-FR"/>
              </w:rPr>
              <w:br/>
              <w:t xml:space="preserve"> 02 missions = 35 pts</w:t>
            </w:r>
            <w:r w:rsidRPr="00C61819">
              <w:rPr>
                <w:color w:val="000000"/>
                <w:lang w:val="fr-FR" w:eastAsia="fr-FR"/>
              </w:rPr>
              <w:br/>
              <w:t>1 point par mission suppl</w:t>
            </w:r>
            <w:r w:rsidRPr="00010C69">
              <w:rPr>
                <w:color w:val="000000"/>
                <w:lang w:val="fr-FR" w:eastAsia="fr-FR"/>
              </w:rPr>
              <w:t>é</w:t>
            </w:r>
            <w:r w:rsidRPr="00C61819">
              <w:rPr>
                <w:color w:val="000000"/>
                <w:lang w:val="fr-FR" w:eastAsia="fr-FR"/>
              </w:rPr>
              <w:t xml:space="preserve">mentaire jusqu'à atteindre les </w:t>
            </w:r>
            <w:r w:rsidR="00BB48F6">
              <w:rPr>
                <w:color w:val="000000"/>
                <w:lang w:val="fr-FR" w:eastAsia="fr-FR"/>
              </w:rPr>
              <w:t>4</w:t>
            </w:r>
            <w:r w:rsidRPr="00C61819">
              <w:rPr>
                <w:color w:val="000000"/>
                <w:lang w:val="fr-FR" w:eastAsia="fr-FR"/>
              </w:rPr>
              <w:t xml:space="preserve">0 points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28BEE7" w14:textId="77777777" w:rsidR="00C61819" w:rsidRPr="00C61819" w:rsidRDefault="00C61819" w:rsidP="00010C69">
            <w:pPr>
              <w:pStyle w:val="Sansinterligne"/>
              <w:rPr>
                <w:i/>
                <w:iCs/>
                <w:color w:val="000000"/>
                <w:sz w:val="22"/>
                <w:szCs w:val="22"/>
                <w:lang w:val="fr-FR" w:eastAsia="fr-FR"/>
              </w:rPr>
            </w:pPr>
            <w:r w:rsidRPr="00C61819">
              <w:rPr>
                <w:i/>
                <w:iCs/>
                <w:color w:val="000000"/>
                <w:sz w:val="22"/>
                <w:szCs w:val="22"/>
                <w:lang w:val="fr-FR" w:eastAsia="fr-FR"/>
              </w:rPr>
              <w:t>40</w:t>
            </w:r>
          </w:p>
        </w:tc>
        <w:tc>
          <w:tcPr>
            <w:tcW w:w="0" w:type="auto"/>
            <w:tcBorders>
              <w:top w:val="nil"/>
              <w:left w:val="nil"/>
              <w:bottom w:val="single" w:sz="4" w:space="0" w:color="auto"/>
              <w:right w:val="single" w:sz="4" w:space="0" w:color="auto"/>
            </w:tcBorders>
            <w:shd w:val="clear" w:color="auto" w:fill="auto"/>
            <w:noWrap/>
            <w:vAlign w:val="bottom"/>
            <w:hideMark/>
          </w:tcPr>
          <w:p w14:paraId="18308600"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14:paraId="18917EED"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14:paraId="20BF042B"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14:paraId="5B0FB6B1"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 xml:space="preserve">           -     </w:t>
            </w:r>
          </w:p>
        </w:tc>
      </w:tr>
      <w:tr w:rsidR="00C61819" w:rsidRPr="00010C69" w14:paraId="1BAFB6F2" w14:textId="77777777" w:rsidTr="00C61819">
        <w:trPr>
          <w:trHeight w:val="63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679951"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71812E"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Compétences et disponibilité du personnel du Consultant</w:t>
            </w:r>
            <w:r w:rsidRPr="00C61819">
              <w:rPr>
                <w:b/>
                <w:bCs/>
                <w:color w:val="000000"/>
                <w:sz w:val="22"/>
                <w:szCs w:val="22"/>
                <w:lang w:val="fr-FR" w:eastAsia="fr-FR"/>
              </w:rPr>
              <w:br/>
            </w:r>
            <w:r w:rsidRPr="00C61819">
              <w:rPr>
                <w:color w:val="000000"/>
                <w:sz w:val="22"/>
                <w:szCs w:val="22"/>
                <w:lang w:val="fr-FR" w:eastAsia="fr-FR"/>
              </w:rPr>
              <w:t>Personnel-clé non qualifié et non disponible = 0 pt</w:t>
            </w:r>
            <w:r w:rsidRPr="00C61819">
              <w:rPr>
                <w:color w:val="000000"/>
                <w:sz w:val="22"/>
                <w:szCs w:val="22"/>
                <w:lang w:val="fr-FR" w:eastAsia="fr-FR"/>
              </w:rPr>
              <w:br/>
              <w:t>Personnel-clé disponible et qualifié = 30 pts</w:t>
            </w:r>
            <w:r w:rsidRPr="00C61819">
              <w:rPr>
                <w:color w:val="000000"/>
                <w:sz w:val="22"/>
                <w:szCs w:val="22"/>
                <w:lang w:val="fr-FR" w:eastAsia="fr-FR"/>
              </w:rPr>
              <w:br/>
              <w:t>Personnel-clé disponible et hyper qualifié = 40 pts</w:t>
            </w:r>
          </w:p>
        </w:tc>
        <w:tc>
          <w:tcPr>
            <w:tcW w:w="0" w:type="auto"/>
            <w:tcBorders>
              <w:top w:val="nil"/>
              <w:left w:val="nil"/>
              <w:bottom w:val="single" w:sz="4" w:space="0" w:color="auto"/>
              <w:right w:val="single" w:sz="4" w:space="0" w:color="auto"/>
            </w:tcBorders>
            <w:shd w:val="clear" w:color="auto" w:fill="auto"/>
            <w:noWrap/>
            <w:vAlign w:val="bottom"/>
            <w:hideMark/>
          </w:tcPr>
          <w:p w14:paraId="0075A9DE" w14:textId="77777777" w:rsidR="00C61819" w:rsidRPr="00C61819" w:rsidRDefault="00C61819" w:rsidP="00010C69">
            <w:pPr>
              <w:pStyle w:val="Sansinterligne"/>
              <w:rPr>
                <w:i/>
                <w:iCs/>
                <w:color w:val="000000"/>
                <w:sz w:val="22"/>
                <w:szCs w:val="22"/>
                <w:lang w:val="fr-FR" w:eastAsia="fr-FR"/>
              </w:rPr>
            </w:pPr>
            <w:r w:rsidRPr="00C61819">
              <w:rPr>
                <w:i/>
                <w:iCs/>
                <w:color w:val="000000"/>
                <w:sz w:val="22"/>
                <w:szCs w:val="22"/>
                <w:lang w:val="fr-FR" w:eastAsia="fr-FR"/>
              </w:rPr>
              <w:t>40</w:t>
            </w:r>
          </w:p>
        </w:tc>
        <w:tc>
          <w:tcPr>
            <w:tcW w:w="0" w:type="auto"/>
            <w:tcBorders>
              <w:top w:val="nil"/>
              <w:left w:val="nil"/>
              <w:bottom w:val="single" w:sz="4" w:space="0" w:color="auto"/>
              <w:right w:val="single" w:sz="4" w:space="0" w:color="auto"/>
            </w:tcBorders>
            <w:shd w:val="clear" w:color="auto" w:fill="auto"/>
            <w:noWrap/>
            <w:vAlign w:val="bottom"/>
            <w:hideMark/>
          </w:tcPr>
          <w:p w14:paraId="3D024932"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14:paraId="1BBEC8B4"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14:paraId="01264F8D"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0</w:t>
            </w:r>
          </w:p>
        </w:tc>
        <w:tc>
          <w:tcPr>
            <w:tcW w:w="0" w:type="auto"/>
            <w:tcBorders>
              <w:top w:val="nil"/>
              <w:left w:val="nil"/>
              <w:bottom w:val="single" w:sz="4" w:space="0" w:color="auto"/>
              <w:right w:val="single" w:sz="4" w:space="0" w:color="auto"/>
            </w:tcBorders>
            <w:shd w:val="clear" w:color="auto" w:fill="auto"/>
            <w:noWrap/>
            <w:vAlign w:val="bottom"/>
            <w:hideMark/>
          </w:tcPr>
          <w:p w14:paraId="35C68381" w14:textId="77777777" w:rsidR="00C61819" w:rsidRPr="00C61819" w:rsidRDefault="00C61819" w:rsidP="00010C69">
            <w:pPr>
              <w:pStyle w:val="Sansinterligne"/>
              <w:rPr>
                <w:color w:val="000000"/>
                <w:sz w:val="22"/>
                <w:szCs w:val="22"/>
                <w:lang w:val="fr-FR" w:eastAsia="fr-FR"/>
              </w:rPr>
            </w:pPr>
            <w:r w:rsidRPr="00C61819">
              <w:rPr>
                <w:color w:val="000000"/>
                <w:sz w:val="22"/>
                <w:szCs w:val="22"/>
                <w:lang w:val="fr-FR" w:eastAsia="fr-FR"/>
              </w:rPr>
              <w:t xml:space="preserve">           -     </w:t>
            </w:r>
          </w:p>
        </w:tc>
      </w:tr>
      <w:tr w:rsidR="00C61819" w:rsidRPr="00010C69" w14:paraId="3F5FABF1" w14:textId="77777777" w:rsidTr="00C61819">
        <w:trPr>
          <w:trHeight w:val="127"/>
        </w:trPr>
        <w:tc>
          <w:tcPr>
            <w:tcW w:w="0" w:type="auto"/>
            <w:tcBorders>
              <w:top w:val="nil"/>
              <w:left w:val="single" w:sz="4" w:space="0" w:color="auto"/>
              <w:bottom w:val="single" w:sz="4" w:space="0" w:color="auto"/>
              <w:right w:val="single" w:sz="4" w:space="0" w:color="auto"/>
            </w:tcBorders>
            <w:shd w:val="clear" w:color="000000" w:fill="C4BD97"/>
            <w:noWrap/>
            <w:vAlign w:val="center"/>
            <w:hideMark/>
          </w:tcPr>
          <w:p w14:paraId="3F0A2101"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C4BD97"/>
            <w:noWrap/>
            <w:vAlign w:val="bottom"/>
            <w:hideMark/>
          </w:tcPr>
          <w:p w14:paraId="02A0FAF5"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TOTAL</w:t>
            </w:r>
          </w:p>
        </w:tc>
        <w:tc>
          <w:tcPr>
            <w:tcW w:w="0" w:type="auto"/>
            <w:tcBorders>
              <w:top w:val="nil"/>
              <w:left w:val="nil"/>
              <w:bottom w:val="single" w:sz="4" w:space="0" w:color="auto"/>
              <w:right w:val="single" w:sz="4" w:space="0" w:color="auto"/>
            </w:tcBorders>
            <w:shd w:val="clear" w:color="000000" w:fill="C4BD97"/>
            <w:noWrap/>
            <w:vAlign w:val="center"/>
            <w:hideMark/>
          </w:tcPr>
          <w:p w14:paraId="74C84970"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100</w:t>
            </w:r>
          </w:p>
        </w:tc>
        <w:tc>
          <w:tcPr>
            <w:tcW w:w="0" w:type="auto"/>
            <w:tcBorders>
              <w:top w:val="nil"/>
              <w:left w:val="nil"/>
              <w:bottom w:val="single" w:sz="4" w:space="0" w:color="auto"/>
              <w:right w:val="single" w:sz="4" w:space="0" w:color="auto"/>
            </w:tcBorders>
            <w:shd w:val="clear" w:color="000000" w:fill="C4BD97"/>
            <w:noWrap/>
            <w:vAlign w:val="bottom"/>
            <w:hideMark/>
          </w:tcPr>
          <w:p w14:paraId="42B655FC"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20</w:t>
            </w:r>
          </w:p>
        </w:tc>
        <w:tc>
          <w:tcPr>
            <w:tcW w:w="0" w:type="auto"/>
            <w:tcBorders>
              <w:top w:val="nil"/>
              <w:left w:val="nil"/>
              <w:bottom w:val="single" w:sz="4" w:space="0" w:color="auto"/>
              <w:right w:val="single" w:sz="4" w:space="0" w:color="auto"/>
            </w:tcBorders>
            <w:shd w:val="clear" w:color="000000" w:fill="C4BD97"/>
            <w:noWrap/>
            <w:vAlign w:val="bottom"/>
            <w:hideMark/>
          </w:tcPr>
          <w:p w14:paraId="680D7E89"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20</w:t>
            </w:r>
          </w:p>
        </w:tc>
        <w:tc>
          <w:tcPr>
            <w:tcW w:w="0" w:type="auto"/>
            <w:tcBorders>
              <w:top w:val="nil"/>
              <w:left w:val="nil"/>
              <w:bottom w:val="single" w:sz="4" w:space="0" w:color="auto"/>
              <w:right w:val="single" w:sz="4" w:space="0" w:color="auto"/>
            </w:tcBorders>
            <w:shd w:val="clear" w:color="000000" w:fill="C4BD97"/>
            <w:noWrap/>
            <w:vAlign w:val="bottom"/>
            <w:hideMark/>
          </w:tcPr>
          <w:p w14:paraId="68BC2D60"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20</w:t>
            </w:r>
          </w:p>
        </w:tc>
        <w:tc>
          <w:tcPr>
            <w:tcW w:w="0" w:type="auto"/>
            <w:tcBorders>
              <w:top w:val="nil"/>
              <w:left w:val="nil"/>
              <w:bottom w:val="single" w:sz="4" w:space="0" w:color="auto"/>
              <w:right w:val="single" w:sz="4" w:space="0" w:color="auto"/>
            </w:tcBorders>
            <w:shd w:val="clear" w:color="000000" w:fill="DDD9C4"/>
            <w:noWrap/>
            <w:vAlign w:val="bottom"/>
            <w:hideMark/>
          </w:tcPr>
          <w:p w14:paraId="1625B363" w14:textId="77777777" w:rsidR="00C61819" w:rsidRPr="00C61819" w:rsidRDefault="00C61819" w:rsidP="00010C69">
            <w:pPr>
              <w:pStyle w:val="Sansinterligne"/>
              <w:rPr>
                <w:b/>
                <w:bCs/>
                <w:color w:val="000000"/>
                <w:sz w:val="22"/>
                <w:szCs w:val="22"/>
                <w:lang w:val="fr-FR" w:eastAsia="fr-FR"/>
              </w:rPr>
            </w:pPr>
            <w:r w:rsidRPr="00C61819">
              <w:rPr>
                <w:b/>
                <w:bCs/>
                <w:color w:val="000000"/>
                <w:sz w:val="22"/>
                <w:szCs w:val="22"/>
                <w:lang w:val="fr-FR" w:eastAsia="fr-FR"/>
              </w:rPr>
              <w:t xml:space="preserve">          20   </w:t>
            </w:r>
          </w:p>
        </w:tc>
      </w:tr>
    </w:tbl>
    <w:p w14:paraId="0B1074AA" w14:textId="77777777" w:rsidR="002C3EB4" w:rsidRPr="00010C69" w:rsidRDefault="002C3EB4" w:rsidP="00010C69">
      <w:pPr>
        <w:pStyle w:val="Sansinterligne"/>
        <w:rPr>
          <w:b/>
          <w:lang w:val="fr-FR"/>
        </w:rPr>
      </w:pPr>
    </w:p>
    <w:p w14:paraId="11584972" w14:textId="77777777" w:rsidR="002C3EB4" w:rsidRPr="00010C69" w:rsidRDefault="002C3EB4" w:rsidP="00010C69">
      <w:pPr>
        <w:pStyle w:val="Sansinterligne"/>
      </w:pPr>
    </w:p>
    <w:p w14:paraId="030649EC" w14:textId="77777777" w:rsidR="002C3EB4" w:rsidRPr="00010C69" w:rsidRDefault="002C3EB4" w:rsidP="00010C69">
      <w:pPr>
        <w:pStyle w:val="Sansinterligne"/>
        <w:rPr>
          <w:vanish/>
        </w:rPr>
      </w:pPr>
    </w:p>
    <w:p w14:paraId="234E9C5B" w14:textId="77777777" w:rsidR="002C3EB4" w:rsidRPr="00010C69" w:rsidRDefault="002C3EB4" w:rsidP="00010C69">
      <w:pPr>
        <w:pStyle w:val="Sansinterligne"/>
        <w:rPr>
          <w:lang w:val="fr-FR"/>
        </w:rPr>
      </w:pPr>
    </w:p>
    <w:tbl>
      <w:tblPr>
        <w:tblW w:w="10466" w:type="dxa"/>
        <w:tblCellMar>
          <w:left w:w="70" w:type="dxa"/>
          <w:right w:w="70" w:type="dxa"/>
        </w:tblCellMar>
        <w:tblLook w:val="04A0" w:firstRow="1" w:lastRow="0" w:firstColumn="1" w:lastColumn="0" w:noHBand="0" w:noVBand="1"/>
      </w:tblPr>
      <w:tblGrid>
        <w:gridCol w:w="436"/>
        <w:gridCol w:w="4760"/>
        <w:gridCol w:w="898"/>
        <w:gridCol w:w="1422"/>
        <w:gridCol w:w="1194"/>
        <w:gridCol w:w="1033"/>
        <w:gridCol w:w="853"/>
      </w:tblGrid>
      <w:tr w:rsidR="00296434" w:rsidRPr="00C61819" w14:paraId="3BCB1B9F" w14:textId="77777777" w:rsidTr="00296434">
        <w:trPr>
          <w:trHeight w:val="270"/>
        </w:trPr>
        <w:tc>
          <w:tcPr>
            <w:tcW w:w="436" w:type="dxa"/>
            <w:tcBorders>
              <w:top w:val="nil"/>
              <w:left w:val="nil"/>
              <w:bottom w:val="nil"/>
              <w:right w:val="nil"/>
            </w:tcBorders>
            <w:shd w:val="clear" w:color="auto" w:fill="auto"/>
            <w:noWrap/>
            <w:vAlign w:val="center"/>
            <w:hideMark/>
          </w:tcPr>
          <w:p w14:paraId="527D9E39" w14:textId="77777777" w:rsidR="00C61819" w:rsidRPr="00C61819" w:rsidRDefault="00C61819" w:rsidP="00296434">
            <w:pPr>
              <w:pStyle w:val="Sansinterligne"/>
              <w:rPr>
                <w:sz w:val="20"/>
                <w:szCs w:val="20"/>
                <w:lang w:val="fr-FR" w:eastAsia="fr-FR"/>
              </w:rPr>
            </w:pPr>
          </w:p>
        </w:tc>
        <w:tc>
          <w:tcPr>
            <w:tcW w:w="4760" w:type="dxa"/>
            <w:tcBorders>
              <w:top w:val="nil"/>
              <w:left w:val="nil"/>
              <w:bottom w:val="nil"/>
              <w:right w:val="nil"/>
            </w:tcBorders>
            <w:shd w:val="clear" w:color="auto" w:fill="auto"/>
            <w:noWrap/>
            <w:vAlign w:val="center"/>
            <w:hideMark/>
          </w:tcPr>
          <w:p w14:paraId="382BC6CD" w14:textId="77777777" w:rsidR="00C61819" w:rsidRPr="00C61819" w:rsidRDefault="00C61819" w:rsidP="00296434">
            <w:pPr>
              <w:pStyle w:val="Sansinterligne"/>
              <w:rPr>
                <w:b/>
                <w:bCs/>
                <w:color w:val="000000"/>
                <w:sz w:val="28"/>
                <w:szCs w:val="28"/>
                <w:lang w:val="fr-FR" w:eastAsia="fr-FR"/>
              </w:rPr>
            </w:pPr>
            <w:r w:rsidRPr="00C61819">
              <w:rPr>
                <w:b/>
                <w:bCs/>
                <w:color w:val="000000"/>
                <w:sz w:val="28"/>
                <w:szCs w:val="28"/>
                <w:lang w:val="fr-FR" w:eastAsia="fr-FR"/>
              </w:rPr>
              <w:t xml:space="preserve">IGEA SOLUTIONS </w:t>
            </w:r>
          </w:p>
        </w:tc>
        <w:tc>
          <w:tcPr>
            <w:tcW w:w="777" w:type="dxa"/>
            <w:tcBorders>
              <w:top w:val="nil"/>
              <w:left w:val="nil"/>
              <w:bottom w:val="nil"/>
              <w:right w:val="nil"/>
            </w:tcBorders>
            <w:shd w:val="clear" w:color="auto" w:fill="auto"/>
            <w:noWrap/>
            <w:vAlign w:val="center"/>
            <w:hideMark/>
          </w:tcPr>
          <w:p w14:paraId="02767500" w14:textId="77777777" w:rsidR="00C61819" w:rsidRPr="00C61819" w:rsidRDefault="00C61819" w:rsidP="00296434">
            <w:pPr>
              <w:pStyle w:val="Sansinterligne"/>
              <w:rPr>
                <w:b/>
                <w:bCs/>
                <w:color w:val="000000"/>
                <w:sz w:val="28"/>
                <w:szCs w:val="28"/>
                <w:lang w:val="fr-FR" w:eastAsia="fr-FR"/>
              </w:rPr>
            </w:pPr>
          </w:p>
        </w:tc>
        <w:tc>
          <w:tcPr>
            <w:tcW w:w="1422" w:type="dxa"/>
            <w:tcBorders>
              <w:top w:val="nil"/>
              <w:left w:val="nil"/>
              <w:bottom w:val="nil"/>
              <w:right w:val="nil"/>
            </w:tcBorders>
            <w:shd w:val="clear" w:color="auto" w:fill="auto"/>
            <w:noWrap/>
            <w:vAlign w:val="center"/>
            <w:hideMark/>
          </w:tcPr>
          <w:p w14:paraId="15734244" w14:textId="77777777" w:rsidR="00C61819" w:rsidRPr="00C61819" w:rsidRDefault="00C61819" w:rsidP="00296434">
            <w:pPr>
              <w:pStyle w:val="Sansinterligne"/>
              <w:rPr>
                <w:sz w:val="20"/>
                <w:szCs w:val="20"/>
                <w:lang w:val="fr-FR" w:eastAsia="fr-FR"/>
              </w:rPr>
            </w:pPr>
          </w:p>
        </w:tc>
        <w:tc>
          <w:tcPr>
            <w:tcW w:w="1194" w:type="dxa"/>
            <w:tcBorders>
              <w:top w:val="nil"/>
              <w:left w:val="nil"/>
              <w:bottom w:val="nil"/>
              <w:right w:val="nil"/>
            </w:tcBorders>
            <w:shd w:val="clear" w:color="auto" w:fill="auto"/>
            <w:noWrap/>
            <w:vAlign w:val="center"/>
            <w:hideMark/>
          </w:tcPr>
          <w:p w14:paraId="01C1E634" w14:textId="77777777" w:rsidR="00C61819" w:rsidRPr="00C61819" w:rsidRDefault="00C61819" w:rsidP="00296434">
            <w:pPr>
              <w:pStyle w:val="Sansinterligne"/>
              <w:rPr>
                <w:sz w:val="20"/>
                <w:szCs w:val="20"/>
                <w:lang w:val="fr-FR" w:eastAsia="fr-FR"/>
              </w:rPr>
            </w:pPr>
          </w:p>
        </w:tc>
        <w:tc>
          <w:tcPr>
            <w:tcW w:w="1024" w:type="dxa"/>
            <w:tcBorders>
              <w:top w:val="nil"/>
              <w:left w:val="nil"/>
              <w:bottom w:val="nil"/>
              <w:right w:val="nil"/>
            </w:tcBorders>
            <w:shd w:val="clear" w:color="auto" w:fill="auto"/>
            <w:noWrap/>
            <w:vAlign w:val="center"/>
            <w:hideMark/>
          </w:tcPr>
          <w:p w14:paraId="06A9058D" w14:textId="77777777" w:rsidR="00C61819" w:rsidRPr="00C61819" w:rsidRDefault="00C61819" w:rsidP="00296434">
            <w:pPr>
              <w:pStyle w:val="Sansinterligne"/>
              <w:rPr>
                <w:sz w:val="20"/>
                <w:szCs w:val="20"/>
                <w:lang w:val="fr-FR" w:eastAsia="fr-FR"/>
              </w:rPr>
            </w:pPr>
          </w:p>
        </w:tc>
        <w:tc>
          <w:tcPr>
            <w:tcW w:w="853" w:type="dxa"/>
            <w:tcBorders>
              <w:top w:val="nil"/>
              <w:left w:val="nil"/>
              <w:bottom w:val="nil"/>
              <w:right w:val="nil"/>
            </w:tcBorders>
            <w:shd w:val="clear" w:color="auto" w:fill="auto"/>
            <w:noWrap/>
            <w:vAlign w:val="center"/>
            <w:hideMark/>
          </w:tcPr>
          <w:p w14:paraId="1D46AF98" w14:textId="77777777" w:rsidR="00C61819" w:rsidRPr="00C61819" w:rsidRDefault="00C61819" w:rsidP="00296434">
            <w:pPr>
              <w:pStyle w:val="Sansinterligne"/>
              <w:rPr>
                <w:sz w:val="20"/>
                <w:szCs w:val="20"/>
                <w:lang w:val="fr-FR" w:eastAsia="fr-FR"/>
              </w:rPr>
            </w:pPr>
          </w:p>
        </w:tc>
      </w:tr>
      <w:tr w:rsidR="00A210F4" w:rsidRPr="00010C69" w14:paraId="0BFB9DEB" w14:textId="77777777" w:rsidTr="00296434">
        <w:trPr>
          <w:trHeight w:val="411"/>
        </w:trPr>
        <w:tc>
          <w:tcPr>
            <w:tcW w:w="436" w:type="dxa"/>
            <w:tcBorders>
              <w:top w:val="single" w:sz="4" w:space="0" w:color="auto"/>
              <w:left w:val="single" w:sz="4" w:space="0" w:color="auto"/>
              <w:bottom w:val="single" w:sz="4" w:space="0" w:color="auto"/>
              <w:right w:val="single" w:sz="4" w:space="0" w:color="auto"/>
            </w:tcBorders>
            <w:shd w:val="clear" w:color="000000" w:fill="C4BD97"/>
            <w:vAlign w:val="center"/>
            <w:hideMark/>
          </w:tcPr>
          <w:p w14:paraId="79EF834E" w14:textId="77777777" w:rsidR="00C61819" w:rsidRPr="00C61819" w:rsidRDefault="00C61819" w:rsidP="00296434">
            <w:pPr>
              <w:pStyle w:val="Sansinterligne"/>
              <w:rPr>
                <w:b/>
                <w:bCs/>
                <w:color w:val="000000"/>
                <w:sz w:val="22"/>
                <w:szCs w:val="22"/>
                <w:lang w:val="fr-FR" w:eastAsia="fr-FR"/>
              </w:rPr>
            </w:pPr>
            <w:r w:rsidRPr="00C61819">
              <w:rPr>
                <w:b/>
                <w:bCs/>
                <w:color w:val="000000"/>
                <w:sz w:val="22"/>
                <w:szCs w:val="22"/>
                <w:lang w:val="fr-FR" w:eastAsia="fr-FR"/>
              </w:rPr>
              <w:t>N°</w:t>
            </w:r>
          </w:p>
        </w:tc>
        <w:tc>
          <w:tcPr>
            <w:tcW w:w="4760" w:type="dxa"/>
            <w:tcBorders>
              <w:top w:val="single" w:sz="4" w:space="0" w:color="auto"/>
              <w:left w:val="nil"/>
              <w:bottom w:val="single" w:sz="4" w:space="0" w:color="auto"/>
              <w:right w:val="single" w:sz="4" w:space="0" w:color="auto"/>
            </w:tcBorders>
            <w:shd w:val="clear" w:color="000000" w:fill="C4BD97"/>
            <w:vAlign w:val="center"/>
            <w:hideMark/>
          </w:tcPr>
          <w:p w14:paraId="748D3614" w14:textId="77777777" w:rsidR="00C61819" w:rsidRPr="00C61819" w:rsidRDefault="00C61819" w:rsidP="00296434">
            <w:pPr>
              <w:pStyle w:val="Sansinterligne"/>
              <w:rPr>
                <w:b/>
                <w:bCs/>
                <w:color w:val="000000"/>
                <w:sz w:val="22"/>
                <w:szCs w:val="22"/>
                <w:lang w:val="fr-FR" w:eastAsia="fr-FR"/>
              </w:rPr>
            </w:pPr>
            <w:r w:rsidRPr="00C61819">
              <w:rPr>
                <w:b/>
                <w:bCs/>
                <w:color w:val="000000"/>
                <w:sz w:val="22"/>
                <w:szCs w:val="22"/>
                <w:lang w:val="fr-FR" w:eastAsia="fr-FR"/>
              </w:rPr>
              <w:t>DESIGNATIONS</w:t>
            </w:r>
          </w:p>
        </w:tc>
        <w:tc>
          <w:tcPr>
            <w:tcW w:w="777" w:type="dxa"/>
            <w:tcBorders>
              <w:top w:val="single" w:sz="4" w:space="0" w:color="auto"/>
              <w:left w:val="nil"/>
              <w:bottom w:val="single" w:sz="4" w:space="0" w:color="auto"/>
              <w:right w:val="single" w:sz="4" w:space="0" w:color="auto"/>
            </w:tcBorders>
            <w:shd w:val="clear" w:color="000000" w:fill="C4BD97"/>
            <w:vAlign w:val="center"/>
            <w:hideMark/>
          </w:tcPr>
          <w:p w14:paraId="68608916" w14:textId="77777777" w:rsidR="00C61819" w:rsidRPr="00C61819" w:rsidRDefault="00C61819" w:rsidP="00296434">
            <w:pPr>
              <w:pStyle w:val="Sansinterligne"/>
              <w:rPr>
                <w:b/>
                <w:bCs/>
                <w:color w:val="000000"/>
                <w:sz w:val="22"/>
                <w:szCs w:val="22"/>
                <w:lang w:val="fr-FR" w:eastAsia="fr-FR"/>
              </w:rPr>
            </w:pPr>
            <w:r w:rsidRPr="00C61819">
              <w:rPr>
                <w:b/>
                <w:bCs/>
                <w:color w:val="000000"/>
                <w:sz w:val="22"/>
                <w:szCs w:val="22"/>
                <w:lang w:val="fr-FR" w:eastAsia="fr-FR"/>
              </w:rPr>
              <w:t>SCORE</w:t>
            </w:r>
          </w:p>
        </w:tc>
        <w:tc>
          <w:tcPr>
            <w:tcW w:w="1422" w:type="dxa"/>
            <w:tcBorders>
              <w:top w:val="single" w:sz="4" w:space="0" w:color="auto"/>
              <w:left w:val="nil"/>
              <w:bottom w:val="single" w:sz="4" w:space="0" w:color="auto"/>
              <w:right w:val="single" w:sz="4" w:space="0" w:color="auto"/>
            </w:tcBorders>
            <w:shd w:val="clear" w:color="000000" w:fill="C4BD97"/>
            <w:vAlign w:val="center"/>
            <w:hideMark/>
          </w:tcPr>
          <w:p w14:paraId="5A77F984" w14:textId="77777777" w:rsidR="00C61819" w:rsidRPr="00C61819" w:rsidRDefault="00C61819" w:rsidP="00296434">
            <w:pPr>
              <w:pStyle w:val="Sansinterligne"/>
              <w:rPr>
                <w:b/>
                <w:bCs/>
                <w:color w:val="000000"/>
                <w:sz w:val="22"/>
                <w:szCs w:val="22"/>
                <w:lang w:val="fr-FR" w:eastAsia="fr-FR"/>
              </w:rPr>
            </w:pPr>
            <w:r w:rsidRPr="00C61819">
              <w:rPr>
                <w:b/>
                <w:bCs/>
                <w:color w:val="000000"/>
                <w:sz w:val="22"/>
                <w:szCs w:val="22"/>
                <w:lang w:val="fr-FR" w:eastAsia="fr-FR"/>
              </w:rPr>
              <w:t>Robert DABOU</w:t>
            </w:r>
          </w:p>
        </w:tc>
        <w:tc>
          <w:tcPr>
            <w:tcW w:w="1194" w:type="dxa"/>
            <w:tcBorders>
              <w:top w:val="single" w:sz="4" w:space="0" w:color="auto"/>
              <w:left w:val="nil"/>
              <w:bottom w:val="single" w:sz="4" w:space="0" w:color="auto"/>
              <w:right w:val="single" w:sz="4" w:space="0" w:color="auto"/>
            </w:tcBorders>
            <w:shd w:val="clear" w:color="000000" w:fill="C4BD97"/>
            <w:vAlign w:val="center"/>
            <w:hideMark/>
          </w:tcPr>
          <w:p w14:paraId="47AC25B4" w14:textId="77777777" w:rsidR="00C61819" w:rsidRPr="00C61819" w:rsidRDefault="00C61819" w:rsidP="00296434">
            <w:pPr>
              <w:pStyle w:val="Sansinterligne"/>
              <w:rPr>
                <w:b/>
                <w:bCs/>
                <w:color w:val="000000"/>
                <w:sz w:val="22"/>
                <w:szCs w:val="22"/>
                <w:lang w:val="fr-FR" w:eastAsia="fr-FR"/>
              </w:rPr>
            </w:pPr>
            <w:r w:rsidRPr="00C61819">
              <w:rPr>
                <w:b/>
                <w:bCs/>
                <w:color w:val="000000"/>
                <w:sz w:val="22"/>
                <w:szCs w:val="22"/>
                <w:lang w:val="fr-FR" w:eastAsia="fr-FR"/>
              </w:rPr>
              <w:t>Madou DIALLO</w:t>
            </w:r>
          </w:p>
        </w:tc>
        <w:tc>
          <w:tcPr>
            <w:tcW w:w="1024" w:type="dxa"/>
            <w:tcBorders>
              <w:top w:val="single" w:sz="4" w:space="0" w:color="auto"/>
              <w:left w:val="nil"/>
              <w:bottom w:val="single" w:sz="4" w:space="0" w:color="auto"/>
              <w:right w:val="single" w:sz="4" w:space="0" w:color="auto"/>
            </w:tcBorders>
            <w:shd w:val="clear" w:color="000000" w:fill="C4BD97"/>
            <w:vAlign w:val="center"/>
            <w:hideMark/>
          </w:tcPr>
          <w:p w14:paraId="322F41AF" w14:textId="77777777" w:rsidR="00C61819" w:rsidRPr="00C61819" w:rsidRDefault="00C61819" w:rsidP="00296434">
            <w:pPr>
              <w:pStyle w:val="Sansinterligne"/>
              <w:rPr>
                <w:b/>
                <w:bCs/>
                <w:color w:val="000000"/>
                <w:sz w:val="22"/>
                <w:szCs w:val="22"/>
                <w:lang w:val="fr-FR" w:eastAsia="fr-FR"/>
              </w:rPr>
            </w:pPr>
            <w:r w:rsidRPr="00C61819">
              <w:rPr>
                <w:b/>
                <w:bCs/>
                <w:color w:val="000000"/>
                <w:sz w:val="22"/>
                <w:szCs w:val="22"/>
                <w:lang w:val="fr-FR" w:eastAsia="fr-FR"/>
              </w:rPr>
              <w:t>Ousmane MAIGA</w:t>
            </w:r>
          </w:p>
        </w:tc>
        <w:tc>
          <w:tcPr>
            <w:tcW w:w="853" w:type="dxa"/>
            <w:tcBorders>
              <w:top w:val="single" w:sz="4" w:space="0" w:color="auto"/>
              <w:left w:val="nil"/>
              <w:bottom w:val="single" w:sz="4" w:space="0" w:color="auto"/>
              <w:right w:val="single" w:sz="4" w:space="0" w:color="auto"/>
            </w:tcBorders>
            <w:shd w:val="clear" w:color="000000" w:fill="C4BD97"/>
            <w:vAlign w:val="center"/>
            <w:hideMark/>
          </w:tcPr>
          <w:p w14:paraId="59F7A180" w14:textId="77777777" w:rsidR="00C61819" w:rsidRPr="00C61819" w:rsidRDefault="00C61819" w:rsidP="00296434">
            <w:pPr>
              <w:pStyle w:val="Sansinterligne"/>
              <w:rPr>
                <w:b/>
                <w:bCs/>
                <w:color w:val="000000"/>
                <w:sz w:val="22"/>
                <w:szCs w:val="22"/>
                <w:lang w:val="fr-FR" w:eastAsia="fr-FR"/>
              </w:rPr>
            </w:pPr>
            <w:r w:rsidRPr="00C61819">
              <w:rPr>
                <w:b/>
                <w:bCs/>
                <w:color w:val="000000"/>
                <w:sz w:val="22"/>
                <w:szCs w:val="22"/>
                <w:lang w:val="fr-FR" w:eastAsia="fr-FR"/>
              </w:rPr>
              <w:t xml:space="preserve"> Total </w:t>
            </w:r>
          </w:p>
        </w:tc>
      </w:tr>
      <w:tr w:rsidR="00C61819" w:rsidRPr="00C61819" w14:paraId="4B0075D4" w14:textId="77777777" w:rsidTr="00296434">
        <w:trPr>
          <w:trHeight w:val="1104"/>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4EE601DC" w14:textId="77777777" w:rsidR="00C61819" w:rsidRPr="00C61819" w:rsidRDefault="00C61819" w:rsidP="00296434">
            <w:pPr>
              <w:pStyle w:val="Sansinterligne"/>
              <w:rPr>
                <w:color w:val="000000"/>
                <w:sz w:val="22"/>
                <w:szCs w:val="22"/>
                <w:lang w:val="fr-FR" w:eastAsia="fr-FR"/>
              </w:rPr>
            </w:pPr>
            <w:r w:rsidRPr="00C61819">
              <w:rPr>
                <w:color w:val="000000"/>
                <w:sz w:val="22"/>
                <w:szCs w:val="22"/>
                <w:lang w:val="fr-FR" w:eastAsia="fr-FR"/>
              </w:rPr>
              <w:t>1</w:t>
            </w:r>
          </w:p>
        </w:tc>
        <w:tc>
          <w:tcPr>
            <w:tcW w:w="4760" w:type="dxa"/>
            <w:tcBorders>
              <w:top w:val="nil"/>
              <w:left w:val="nil"/>
              <w:bottom w:val="single" w:sz="4" w:space="0" w:color="auto"/>
              <w:right w:val="single" w:sz="4" w:space="0" w:color="auto"/>
            </w:tcBorders>
            <w:shd w:val="clear" w:color="auto" w:fill="auto"/>
            <w:vAlign w:val="center"/>
            <w:hideMark/>
          </w:tcPr>
          <w:p w14:paraId="68E22551" w14:textId="5FA4D889" w:rsidR="00C61819" w:rsidRPr="00C61819" w:rsidRDefault="00C61819" w:rsidP="00296434">
            <w:pPr>
              <w:pStyle w:val="Sansinterligne"/>
              <w:rPr>
                <w:b/>
                <w:bCs/>
                <w:color w:val="000000"/>
                <w:sz w:val="22"/>
                <w:szCs w:val="22"/>
                <w:lang w:val="fr-FR" w:eastAsia="fr-FR"/>
              </w:rPr>
            </w:pPr>
            <w:r w:rsidRPr="00C61819">
              <w:rPr>
                <w:b/>
                <w:bCs/>
                <w:color w:val="000000"/>
                <w:sz w:val="22"/>
                <w:szCs w:val="22"/>
                <w:lang w:val="fr-FR" w:eastAsia="fr-FR"/>
              </w:rPr>
              <w:t>Expérience générale dans le développement ou la programmation informatique (au moins 05 ans)</w:t>
            </w:r>
            <w:r w:rsidRPr="00C61819">
              <w:rPr>
                <w:b/>
                <w:bCs/>
                <w:color w:val="000000"/>
                <w:sz w:val="22"/>
                <w:szCs w:val="22"/>
                <w:lang w:val="fr-FR" w:eastAsia="fr-FR"/>
              </w:rPr>
              <w:br/>
              <w:t>Moins de 05 ans = 0 pt</w:t>
            </w:r>
            <w:r w:rsidRPr="00C61819">
              <w:rPr>
                <w:b/>
                <w:bCs/>
                <w:color w:val="000000"/>
                <w:sz w:val="22"/>
                <w:szCs w:val="22"/>
                <w:lang w:val="fr-FR" w:eastAsia="fr-FR"/>
              </w:rPr>
              <w:br/>
              <w:t>05 ans = 15 pts</w:t>
            </w:r>
            <w:r w:rsidRPr="00C61819">
              <w:rPr>
                <w:b/>
                <w:bCs/>
                <w:color w:val="000000"/>
                <w:sz w:val="22"/>
                <w:szCs w:val="22"/>
                <w:lang w:val="fr-FR" w:eastAsia="fr-FR"/>
              </w:rPr>
              <w:br/>
              <w:t>&gt; 05 ans   = 20 pts</w:t>
            </w:r>
          </w:p>
        </w:tc>
        <w:tc>
          <w:tcPr>
            <w:tcW w:w="777" w:type="dxa"/>
            <w:tcBorders>
              <w:top w:val="nil"/>
              <w:left w:val="nil"/>
              <w:bottom w:val="single" w:sz="4" w:space="0" w:color="auto"/>
              <w:right w:val="single" w:sz="4" w:space="0" w:color="auto"/>
            </w:tcBorders>
            <w:shd w:val="clear" w:color="auto" w:fill="auto"/>
            <w:vAlign w:val="center"/>
            <w:hideMark/>
          </w:tcPr>
          <w:p w14:paraId="46BE90CF" w14:textId="77777777" w:rsidR="00C61819" w:rsidRPr="00C61819" w:rsidRDefault="00C61819" w:rsidP="00296434">
            <w:pPr>
              <w:pStyle w:val="Sansinterligne"/>
              <w:rPr>
                <w:i/>
                <w:iCs/>
                <w:color w:val="000000"/>
                <w:sz w:val="22"/>
                <w:szCs w:val="22"/>
                <w:lang w:val="fr-FR" w:eastAsia="fr-FR"/>
              </w:rPr>
            </w:pPr>
            <w:r w:rsidRPr="00C61819">
              <w:rPr>
                <w:i/>
                <w:iCs/>
                <w:color w:val="000000"/>
                <w:sz w:val="22"/>
                <w:szCs w:val="22"/>
                <w:lang w:val="fr-FR" w:eastAsia="fr-FR"/>
              </w:rPr>
              <w:t>20</w:t>
            </w:r>
          </w:p>
        </w:tc>
        <w:tc>
          <w:tcPr>
            <w:tcW w:w="1422" w:type="dxa"/>
            <w:tcBorders>
              <w:top w:val="nil"/>
              <w:left w:val="nil"/>
              <w:bottom w:val="single" w:sz="4" w:space="0" w:color="auto"/>
              <w:right w:val="single" w:sz="4" w:space="0" w:color="auto"/>
            </w:tcBorders>
            <w:shd w:val="clear" w:color="auto" w:fill="auto"/>
            <w:noWrap/>
            <w:vAlign w:val="center"/>
            <w:hideMark/>
          </w:tcPr>
          <w:p w14:paraId="17C61CC2" w14:textId="77777777" w:rsidR="00C61819" w:rsidRPr="00C61819" w:rsidRDefault="00C61819" w:rsidP="00296434">
            <w:pPr>
              <w:pStyle w:val="Sansinterligne"/>
              <w:rPr>
                <w:color w:val="000000"/>
                <w:sz w:val="22"/>
                <w:szCs w:val="22"/>
                <w:lang w:val="fr-FR" w:eastAsia="fr-FR"/>
              </w:rPr>
            </w:pPr>
            <w:r w:rsidRPr="00C61819">
              <w:rPr>
                <w:color w:val="000000"/>
                <w:sz w:val="22"/>
                <w:szCs w:val="22"/>
                <w:lang w:val="fr-FR" w:eastAsia="fr-FR"/>
              </w:rPr>
              <w:t>20</w:t>
            </w:r>
          </w:p>
        </w:tc>
        <w:tc>
          <w:tcPr>
            <w:tcW w:w="1194" w:type="dxa"/>
            <w:tcBorders>
              <w:top w:val="nil"/>
              <w:left w:val="nil"/>
              <w:bottom w:val="single" w:sz="4" w:space="0" w:color="auto"/>
              <w:right w:val="single" w:sz="4" w:space="0" w:color="auto"/>
            </w:tcBorders>
            <w:shd w:val="clear" w:color="auto" w:fill="auto"/>
            <w:noWrap/>
            <w:vAlign w:val="center"/>
            <w:hideMark/>
          </w:tcPr>
          <w:p w14:paraId="264A03DD" w14:textId="77777777" w:rsidR="00C61819" w:rsidRPr="00C61819" w:rsidRDefault="00C61819" w:rsidP="00296434">
            <w:pPr>
              <w:pStyle w:val="Sansinterligne"/>
              <w:rPr>
                <w:color w:val="000000"/>
                <w:sz w:val="22"/>
                <w:szCs w:val="22"/>
                <w:lang w:val="fr-FR" w:eastAsia="fr-FR"/>
              </w:rPr>
            </w:pPr>
            <w:r w:rsidRPr="00C61819">
              <w:rPr>
                <w:color w:val="000000"/>
                <w:sz w:val="22"/>
                <w:szCs w:val="22"/>
                <w:lang w:val="fr-FR" w:eastAsia="fr-FR"/>
              </w:rPr>
              <w:t>20</w:t>
            </w:r>
          </w:p>
        </w:tc>
        <w:tc>
          <w:tcPr>
            <w:tcW w:w="1024" w:type="dxa"/>
            <w:tcBorders>
              <w:top w:val="nil"/>
              <w:left w:val="nil"/>
              <w:bottom w:val="single" w:sz="4" w:space="0" w:color="auto"/>
              <w:right w:val="single" w:sz="4" w:space="0" w:color="auto"/>
            </w:tcBorders>
            <w:shd w:val="clear" w:color="auto" w:fill="auto"/>
            <w:noWrap/>
            <w:vAlign w:val="center"/>
            <w:hideMark/>
          </w:tcPr>
          <w:p w14:paraId="0082F068" w14:textId="77777777" w:rsidR="00C61819" w:rsidRPr="00C61819" w:rsidRDefault="00C61819" w:rsidP="00296434">
            <w:pPr>
              <w:pStyle w:val="Sansinterligne"/>
              <w:rPr>
                <w:color w:val="000000"/>
                <w:sz w:val="22"/>
                <w:szCs w:val="22"/>
                <w:lang w:val="fr-FR" w:eastAsia="fr-FR"/>
              </w:rPr>
            </w:pPr>
            <w:r w:rsidRPr="00C61819">
              <w:rPr>
                <w:color w:val="000000"/>
                <w:sz w:val="22"/>
                <w:szCs w:val="22"/>
                <w:lang w:val="fr-FR" w:eastAsia="fr-FR"/>
              </w:rPr>
              <w:t>20</w:t>
            </w:r>
          </w:p>
        </w:tc>
        <w:tc>
          <w:tcPr>
            <w:tcW w:w="853" w:type="dxa"/>
            <w:tcBorders>
              <w:top w:val="nil"/>
              <w:left w:val="nil"/>
              <w:bottom w:val="single" w:sz="4" w:space="0" w:color="auto"/>
              <w:right w:val="single" w:sz="4" w:space="0" w:color="auto"/>
            </w:tcBorders>
            <w:shd w:val="clear" w:color="auto" w:fill="auto"/>
            <w:noWrap/>
            <w:vAlign w:val="center"/>
            <w:hideMark/>
          </w:tcPr>
          <w:p w14:paraId="3A4D8552" w14:textId="77777777" w:rsidR="00C61819" w:rsidRPr="00C61819" w:rsidRDefault="00C61819" w:rsidP="00296434">
            <w:pPr>
              <w:pStyle w:val="Sansinterligne"/>
              <w:rPr>
                <w:color w:val="000000"/>
                <w:sz w:val="22"/>
                <w:szCs w:val="22"/>
                <w:lang w:val="fr-FR" w:eastAsia="fr-FR"/>
              </w:rPr>
            </w:pPr>
            <w:r w:rsidRPr="00C61819">
              <w:rPr>
                <w:color w:val="000000"/>
                <w:sz w:val="22"/>
                <w:szCs w:val="22"/>
                <w:lang w:val="fr-FR" w:eastAsia="fr-FR"/>
              </w:rPr>
              <w:t xml:space="preserve">          20   </w:t>
            </w:r>
          </w:p>
        </w:tc>
      </w:tr>
      <w:tr w:rsidR="00C61819" w:rsidRPr="00C61819" w14:paraId="0046D1E7" w14:textId="77777777" w:rsidTr="00296434">
        <w:trPr>
          <w:trHeight w:val="1386"/>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6BB51F8D" w14:textId="77777777" w:rsidR="00C61819" w:rsidRPr="00C61819" w:rsidRDefault="00C61819" w:rsidP="00296434">
            <w:pPr>
              <w:pStyle w:val="Sansinterligne"/>
              <w:rPr>
                <w:color w:val="000000"/>
                <w:sz w:val="22"/>
                <w:szCs w:val="22"/>
                <w:lang w:val="fr-FR" w:eastAsia="fr-FR"/>
              </w:rPr>
            </w:pPr>
            <w:r w:rsidRPr="00C61819">
              <w:rPr>
                <w:color w:val="000000"/>
                <w:sz w:val="22"/>
                <w:szCs w:val="22"/>
                <w:lang w:val="fr-FR" w:eastAsia="fr-FR"/>
              </w:rPr>
              <w:t>2</w:t>
            </w:r>
          </w:p>
        </w:tc>
        <w:tc>
          <w:tcPr>
            <w:tcW w:w="4760" w:type="dxa"/>
            <w:tcBorders>
              <w:top w:val="nil"/>
              <w:left w:val="nil"/>
              <w:bottom w:val="nil"/>
              <w:right w:val="nil"/>
            </w:tcBorders>
            <w:shd w:val="clear" w:color="auto" w:fill="auto"/>
            <w:vAlign w:val="center"/>
            <w:hideMark/>
          </w:tcPr>
          <w:p w14:paraId="1E8866C0" w14:textId="2A078095" w:rsidR="00C61819" w:rsidRPr="00C61819" w:rsidRDefault="00C61819" w:rsidP="00296434">
            <w:pPr>
              <w:pStyle w:val="Sansinterligne"/>
              <w:rPr>
                <w:color w:val="000000"/>
                <w:lang w:val="fr-FR" w:eastAsia="fr-FR"/>
              </w:rPr>
            </w:pPr>
            <w:r w:rsidRPr="00C61819">
              <w:rPr>
                <w:color w:val="000000"/>
                <w:lang w:val="fr-FR" w:eastAsia="fr-FR"/>
              </w:rPr>
              <w:t>Avoir participé au cours des dix (10) dernières années à au moins deux (02) missions de mise en place du système de suivi-évaluation des indicateurs socio-démographiques (utilisation des outils de suivi tels que les tableaux de bord, les fiches de suivi etc.) </w:t>
            </w:r>
            <w:r w:rsidRPr="00C61819">
              <w:rPr>
                <w:color w:val="000000"/>
                <w:lang w:val="fr-FR" w:eastAsia="fr-FR"/>
              </w:rPr>
              <w:br/>
              <w:t>Moins de 02 missions = 0 pt</w:t>
            </w:r>
            <w:r w:rsidRPr="00C61819">
              <w:rPr>
                <w:color w:val="000000"/>
                <w:lang w:val="fr-FR" w:eastAsia="fr-FR"/>
              </w:rPr>
              <w:br/>
              <w:t xml:space="preserve"> 02 missions = 35 pts</w:t>
            </w:r>
            <w:r w:rsidRPr="00C61819">
              <w:rPr>
                <w:color w:val="000000"/>
                <w:lang w:val="fr-FR" w:eastAsia="fr-FR"/>
              </w:rPr>
              <w:br/>
              <w:t>1 point par mission suppl</w:t>
            </w:r>
            <w:r w:rsidR="00A210F4" w:rsidRPr="00010C69">
              <w:rPr>
                <w:color w:val="000000"/>
                <w:lang w:val="fr-FR" w:eastAsia="fr-FR"/>
              </w:rPr>
              <w:t>é</w:t>
            </w:r>
            <w:r w:rsidRPr="00C61819">
              <w:rPr>
                <w:color w:val="000000"/>
                <w:lang w:val="fr-FR" w:eastAsia="fr-FR"/>
              </w:rPr>
              <w:t xml:space="preserve">mentaire jusqu'à atteindre les </w:t>
            </w:r>
            <w:r w:rsidR="00BB48F6">
              <w:rPr>
                <w:color w:val="000000"/>
                <w:lang w:val="fr-FR" w:eastAsia="fr-FR"/>
              </w:rPr>
              <w:t>4</w:t>
            </w:r>
            <w:r w:rsidRPr="00C61819">
              <w:rPr>
                <w:color w:val="000000"/>
                <w:lang w:val="fr-FR" w:eastAsia="fr-FR"/>
              </w:rPr>
              <w:t xml:space="preserve">0 points </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14:paraId="71DA9768" w14:textId="77777777" w:rsidR="00C61819" w:rsidRPr="00C61819" w:rsidRDefault="00C61819" w:rsidP="00296434">
            <w:pPr>
              <w:pStyle w:val="Sansinterligne"/>
              <w:rPr>
                <w:i/>
                <w:iCs/>
                <w:color w:val="000000"/>
                <w:sz w:val="22"/>
                <w:szCs w:val="22"/>
                <w:lang w:val="fr-FR" w:eastAsia="fr-FR"/>
              </w:rPr>
            </w:pPr>
            <w:r w:rsidRPr="00C61819">
              <w:rPr>
                <w:i/>
                <w:iCs/>
                <w:color w:val="000000"/>
                <w:sz w:val="22"/>
                <w:szCs w:val="22"/>
                <w:lang w:val="fr-FR" w:eastAsia="fr-FR"/>
              </w:rPr>
              <w:t>40</w:t>
            </w:r>
          </w:p>
        </w:tc>
        <w:tc>
          <w:tcPr>
            <w:tcW w:w="1422" w:type="dxa"/>
            <w:tcBorders>
              <w:top w:val="nil"/>
              <w:left w:val="nil"/>
              <w:bottom w:val="single" w:sz="4" w:space="0" w:color="auto"/>
              <w:right w:val="single" w:sz="4" w:space="0" w:color="auto"/>
            </w:tcBorders>
            <w:shd w:val="clear" w:color="auto" w:fill="auto"/>
            <w:noWrap/>
            <w:vAlign w:val="center"/>
            <w:hideMark/>
          </w:tcPr>
          <w:p w14:paraId="69EF71CE" w14:textId="77777777" w:rsidR="00C61819" w:rsidRPr="00C61819" w:rsidRDefault="00C61819" w:rsidP="00296434">
            <w:pPr>
              <w:pStyle w:val="Sansinterligne"/>
              <w:rPr>
                <w:color w:val="000000"/>
                <w:sz w:val="22"/>
                <w:szCs w:val="22"/>
                <w:lang w:val="fr-FR" w:eastAsia="fr-FR"/>
              </w:rPr>
            </w:pPr>
            <w:r w:rsidRPr="00C61819">
              <w:rPr>
                <w:color w:val="000000"/>
                <w:sz w:val="22"/>
                <w:szCs w:val="22"/>
                <w:lang w:val="fr-FR" w:eastAsia="fr-FR"/>
              </w:rPr>
              <w:t>0</w:t>
            </w:r>
          </w:p>
        </w:tc>
        <w:tc>
          <w:tcPr>
            <w:tcW w:w="1194" w:type="dxa"/>
            <w:tcBorders>
              <w:top w:val="nil"/>
              <w:left w:val="nil"/>
              <w:bottom w:val="single" w:sz="4" w:space="0" w:color="auto"/>
              <w:right w:val="single" w:sz="4" w:space="0" w:color="auto"/>
            </w:tcBorders>
            <w:shd w:val="clear" w:color="auto" w:fill="auto"/>
            <w:noWrap/>
            <w:vAlign w:val="center"/>
            <w:hideMark/>
          </w:tcPr>
          <w:p w14:paraId="21EDE3F3" w14:textId="77777777" w:rsidR="00C61819" w:rsidRPr="00C61819" w:rsidRDefault="00C61819" w:rsidP="00296434">
            <w:pPr>
              <w:pStyle w:val="Sansinterligne"/>
              <w:rPr>
                <w:color w:val="000000"/>
                <w:sz w:val="22"/>
                <w:szCs w:val="22"/>
                <w:lang w:val="fr-FR" w:eastAsia="fr-FR"/>
              </w:rPr>
            </w:pPr>
            <w:r w:rsidRPr="00C61819">
              <w:rPr>
                <w:color w:val="000000"/>
                <w:sz w:val="22"/>
                <w:szCs w:val="22"/>
                <w:lang w:val="fr-FR" w:eastAsia="fr-FR"/>
              </w:rPr>
              <w:t>0</w:t>
            </w:r>
          </w:p>
        </w:tc>
        <w:tc>
          <w:tcPr>
            <w:tcW w:w="1024" w:type="dxa"/>
            <w:tcBorders>
              <w:top w:val="nil"/>
              <w:left w:val="nil"/>
              <w:bottom w:val="single" w:sz="4" w:space="0" w:color="auto"/>
              <w:right w:val="single" w:sz="4" w:space="0" w:color="auto"/>
            </w:tcBorders>
            <w:shd w:val="clear" w:color="auto" w:fill="auto"/>
            <w:noWrap/>
            <w:vAlign w:val="center"/>
            <w:hideMark/>
          </w:tcPr>
          <w:p w14:paraId="3E4E9B46" w14:textId="77777777" w:rsidR="00C61819" w:rsidRPr="00C61819" w:rsidRDefault="00C61819" w:rsidP="00296434">
            <w:pPr>
              <w:pStyle w:val="Sansinterligne"/>
              <w:rPr>
                <w:color w:val="000000"/>
                <w:sz w:val="22"/>
                <w:szCs w:val="22"/>
                <w:lang w:val="fr-FR" w:eastAsia="fr-FR"/>
              </w:rPr>
            </w:pPr>
            <w:r w:rsidRPr="00C61819">
              <w:rPr>
                <w:color w:val="000000"/>
                <w:sz w:val="22"/>
                <w:szCs w:val="22"/>
                <w:lang w:val="fr-FR" w:eastAsia="fr-FR"/>
              </w:rPr>
              <w:t>0</w:t>
            </w:r>
          </w:p>
        </w:tc>
        <w:tc>
          <w:tcPr>
            <w:tcW w:w="853" w:type="dxa"/>
            <w:tcBorders>
              <w:top w:val="nil"/>
              <w:left w:val="nil"/>
              <w:bottom w:val="single" w:sz="4" w:space="0" w:color="auto"/>
              <w:right w:val="single" w:sz="4" w:space="0" w:color="auto"/>
            </w:tcBorders>
            <w:shd w:val="clear" w:color="auto" w:fill="auto"/>
            <w:noWrap/>
            <w:vAlign w:val="center"/>
            <w:hideMark/>
          </w:tcPr>
          <w:p w14:paraId="68A79688" w14:textId="77777777" w:rsidR="00C61819" w:rsidRPr="00C61819" w:rsidRDefault="00C61819" w:rsidP="00296434">
            <w:pPr>
              <w:pStyle w:val="Sansinterligne"/>
              <w:rPr>
                <w:color w:val="000000"/>
                <w:sz w:val="22"/>
                <w:szCs w:val="22"/>
                <w:lang w:val="fr-FR" w:eastAsia="fr-FR"/>
              </w:rPr>
            </w:pPr>
            <w:r w:rsidRPr="00C61819">
              <w:rPr>
                <w:color w:val="000000"/>
                <w:sz w:val="22"/>
                <w:szCs w:val="22"/>
                <w:lang w:val="fr-FR" w:eastAsia="fr-FR"/>
              </w:rPr>
              <w:t xml:space="preserve">           -     </w:t>
            </w:r>
          </w:p>
        </w:tc>
      </w:tr>
      <w:tr w:rsidR="00C61819" w:rsidRPr="00C61819" w14:paraId="74BC1623" w14:textId="77777777" w:rsidTr="00296434">
        <w:trPr>
          <w:trHeight w:val="1083"/>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37EF2D03" w14:textId="77777777" w:rsidR="00C61819" w:rsidRPr="00C61819" w:rsidRDefault="00C61819" w:rsidP="00296434">
            <w:pPr>
              <w:pStyle w:val="Sansinterligne"/>
              <w:rPr>
                <w:color w:val="000000"/>
                <w:sz w:val="22"/>
                <w:szCs w:val="22"/>
                <w:lang w:val="fr-FR" w:eastAsia="fr-FR"/>
              </w:rPr>
            </w:pPr>
            <w:r w:rsidRPr="00C61819">
              <w:rPr>
                <w:color w:val="000000"/>
                <w:sz w:val="22"/>
                <w:szCs w:val="22"/>
                <w:lang w:val="fr-FR" w:eastAsia="fr-FR"/>
              </w:rPr>
              <w:lastRenderedPageBreak/>
              <w:t>3</w:t>
            </w:r>
          </w:p>
        </w:tc>
        <w:tc>
          <w:tcPr>
            <w:tcW w:w="4760" w:type="dxa"/>
            <w:tcBorders>
              <w:top w:val="single" w:sz="4" w:space="0" w:color="auto"/>
              <w:left w:val="nil"/>
              <w:bottom w:val="single" w:sz="4" w:space="0" w:color="auto"/>
              <w:right w:val="single" w:sz="4" w:space="0" w:color="auto"/>
            </w:tcBorders>
            <w:shd w:val="clear" w:color="auto" w:fill="auto"/>
            <w:vAlign w:val="center"/>
            <w:hideMark/>
          </w:tcPr>
          <w:p w14:paraId="6D9E985E" w14:textId="77777777" w:rsidR="00C61819" w:rsidRPr="00C61819" w:rsidRDefault="00C61819" w:rsidP="00296434">
            <w:pPr>
              <w:pStyle w:val="Sansinterligne"/>
              <w:rPr>
                <w:b/>
                <w:bCs/>
                <w:color w:val="000000"/>
                <w:sz w:val="22"/>
                <w:szCs w:val="22"/>
                <w:lang w:val="fr-FR" w:eastAsia="fr-FR"/>
              </w:rPr>
            </w:pPr>
            <w:r w:rsidRPr="00C61819">
              <w:rPr>
                <w:b/>
                <w:bCs/>
                <w:color w:val="000000"/>
                <w:sz w:val="22"/>
                <w:szCs w:val="22"/>
                <w:lang w:val="fr-FR" w:eastAsia="fr-FR"/>
              </w:rPr>
              <w:t>Compétences et disponibilité du personnel du Consultant</w:t>
            </w:r>
            <w:r w:rsidRPr="00C61819">
              <w:rPr>
                <w:b/>
                <w:bCs/>
                <w:color w:val="000000"/>
                <w:sz w:val="22"/>
                <w:szCs w:val="22"/>
                <w:lang w:val="fr-FR" w:eastAsia="fr-FR"/>
              </w:rPr>
              <w:br/>
            </w:r>
            <w:r w:rsidRPr="00C61819">
              <w:rPr>
                <w:color w:val="000000"/>
                <w:sz w:val="22"/>
                <w:szCs w:val="22"/>
                <w:lang w:val="fr-FR" w:eastAsia="fr-FR"/>
              </w:rPr>
              <w:t>Personnel-clé non qualifié et non disponible = 0 pt</w:t>
            </w:r>
            <w:r w:rsidRPr="00C61819">
              <w:rPr>
                <w:color w:val="000000"/>
                <w:sz w:val="22"/>
                <w:szCs w:val="22"/>
                <w:lang w:val="fr-FR" w:eastAsia="fr-FR"/>
              </w:rPr>
              <w:br/>
              <w:t>Personnel-clé disponible et qualifié = 30 pts</w:t>
            </w:r>
            <w:r w:rsidRPr="00C61819">
              <w:rPr>
                <w:color w:val="000000"/>
                <w:sz w:val="22"/>
                <w:szCs w:val="22"/>
                <w:lang w:val="fr-FR" w:eastAsia="fr-FR"/>
              </w:rPr>
              <w:br/>
              <w:t>Personnel-clé disponible et hyper qualifié = 40 pts</w:t>
            </w:r>
          </w:p>
        </w:tc>
        <w:tc>
          <w:tcPr>
            <w:tcW w:w="777" w:type="dxa"/>
            <w:tcBorders>
              <w:top w:val="nil"/>
              <w:left w:val="nil"/>
              <w:bottom w:val="single" w:sz="4" w:space="0" w:color="auto"/>
              <w:right w:val="single" w:sz="4" w:space="0" w:color="auto"/>
            </w:tcBorders>
            <w:shd w:val="clear" w:color="auto" w:fill="auto"/>
            <w:noWrap/>
            <w:vAlign w:val="center"/>
            <w:hideMark/>
          </w:tcPr>
          <w:p w14:paraId="784832ED" w14:textId="77777777" w:rsidR="00C61819" w:rsidRPr="00C61819" w:rsidRDefault="00C61819" w:rsidP="00296434">
            <w:pPr>
              <w:pStyle w:val="Sansinterligne"/>
              <w:rPr>
                <w:i/>
                <w:iCs/>
                <w:color w:val="000000"/>
                <w:sz w:val="22"/>
                <w:szCs w:val="22"/>
                <w:lang w:val="fr-FR" w:eastAsia="fr-FR"/>
              </w:rPr>
            </w:pPr>
            <w:r w:rsidRPr="00C61819">
              <w:rPr>
                <w:i/>
                <w:iCs/>
                <w:color w:val="000000"/>
                <w:sz w:val="22"/>
                <w:szCs w:val="22"/>
                <w:lang w:val="fr-FR" w:eastAsia="fr-FR"/>
              </w:rPr>
              <w:t>40</w:t>
            </w:r>
          </w:p>
        </w:tc>
        <w:tc>
          <w:tcPr>
            <w:tcW w:w="1422" w:type="dxa"/>
            <w:tcBorders>
              <w:top w:val="nil"/>
              <w:left w:val="nil"/>
              <w:bottom w:val="single" w:sz="4" w:space="0" w:color="auto"/>
              <w:right w:val="single" w:sz="4" w:space="0" w:color="auto"/>
            </w:tcBorders>
            <w:shd w:val="clear" w:color="auto" w:fill="auto"/>
            <w:noWrap/>
            <w:vAlign w:val="center"/>
            <w:hideMark/>
          </w:tcPr>
          <w:p w14:paraId="04D693C7" w14:textId="77777777" w:rsidR="00C61819" w:rsidRPr="00C61819" w:rsidRDefault="00C61819" w:rsidP="00296434">
            <w:pPr>
              <w:pStyle w:val="Sansinterligne"/>
              <w:rPr>
                <w:color w:val="000000"/>
                <w:sz w:val="22"/>
                <w:szCs w:val="22"/>
                <w:lang w:val="fr-FR" w:eastAsia="fr-FR"/>
              </w:rPr>
            </w:pPr>
            <w:r w:rsidRPr="00C61819">
              <w:rPr>
                <w:color w:val="000000"/>
                <w:sz w:val="22"/>
                <w:szCs w:val="22"/>
                <w:lang w:val="fr-FR" w:eastAsia="fr-FR"/>
              </w:rPr>
              <w:t>25</w:t>
            </w:r>
          </w:p>
        </w:tc>
        <w:tc>
          <w:tcPr>
            <w:tcW w:w="1194" w:type="dxa"/>
            <w:tcBorders>
              <w:top w:val="nil"/>
              <w:left w:val="nil"/>
              <w:bottom w:val="single" w:sz="4" w:space="0" w:color="auto"/>
              <w:right w:val="single" w:sz="4" w:space="0" w:color="auto"/>
            </w:tcBorders>
            <w:shd w:val="clear" w:color="auto" w:fill="auto"/>
            <w:noWrap/>
            <w:vAlign w:val="center"/>
            <w:hideMark/>
          </w:tcPr>
          <w:p w14:paraId="36EFFF80" w14:textId="77777777" w:rsidR="00C61819" w:rsidRPr="00C61819" w:rsidRDefault="00C61819" w:rsidP="00296434">
            <w:pPr>
              <w:pStyle w:val="Sansinterligne"/>
              <w:rPr>
                <w:color w:val="000000"/>
                <w:sz w:val="22"/>
                <w:szCs w:val="22"/>
                <w:lang w:val="fr-FR" w:eastAsia="fr-FR"/>
              </w:rPr>
            </w:pPr>
            <w:r w:rsidRPr="00C61819">
              <w:rPr>
                <w:color w:val="000000"/>
                <w:sz w:val="22"/>
                <w:szCs w:val="22"/>
                <w:lang w:val="fr-FR" w:eastAsia="fr-FR"/>
              </w:rPr>
              <w:t>25</w:t>
            </w:r>
          </w:p>
        </w:tc>
        <w:tc>
          <w:tcPr>
            <w:tcW w:w="1024" w:type="dxa"/>
            <w:tcBorders>
              <w:top w:val="nil"/>
              <w:left w:val="nil"/>
              <w:bottom w:val="single" w:sz="4" w:space="0" w:color="auto"/>
              <w:right w:val="single" w:sz="4" w:space="0" w:color="auto"/>
            </w:tcBorders>
            <w:shd w:val="clear" w:color="auto" w:fill="auto"/>
            <w:noWrap/>
            <w:vAlign w:val="center"/>
            <w:hideMark/>
          </w:tcPr>
          <w:p w14:paraId="3029B2E8" w14:textId="77777777" w:rsidR="00C61819" w:rsidRPr="00C61819" w:rsidRDefault="00C61819" w:rsidP="00296434">
            <w:pPr>
              <w:pStyle w:val="Sansinterligne"/>
              <w:rPr>
                <w:color w:val="000000"/>
                <w:sz w:val="22"/>
                <w:szCs w:val="22"/>
                <w:lang w:val="fr-FR" w:eastAsia="fr-FR"/>
              </w:rPr>
            </w:pPr>
            <w:r w:rsidRPr="00C61819">
              <w:rPr>
                <w:color w:val="000000"/>
                <w:sz w:val="22"/>
                <w:szCs w:val="22"/>
                <w:lang w:val="fr-FR" w:eastAsia="fr-FR"/>
              </w:rPr>
              <w:t>25</w:t>
            </w:r>
          </w:p>
        </w:tc>
        <w:tc>
          <w:tcPr>
            <w:tcW w:w="853" w:type="dxa"/>
            <w:tcBorders>
              <w:top w:val="nil"/>
              <w:left w:val="nil"/>
              <w:bottom w:val="single" w:sz="4" w:space="0" w:color="auto"/>
              <w:right w:val="single" w:sz="4" w:space="0" w:color="auto"/>
            </w:tcBorders>
            <w:shd w:val="clear" w:color="auto" w:fill="auto"/>
            <w:noWrap/>
            <w:vAlign w:val="center"/>
            <w:hideMark/>
          </w:tcPr>
          <w:p w14:paraId="4AC14D37" w14:textId="77777777" w:rsidR="00C61819" w:rsidRPr="00C61819" w:rsidRDefault="00C61819" w:rsidP="00296434">
            <w:pPr>
              <w:pStyle w:val="Sansinterligne"/>
              <w:rPr>
                <w:color w:val="000000"/>
                <w:sz w:val="22"/>
                <w:szCs w:val="22"/>
                <w:lang w:val="fr-FR" w:eastAsia="fr-FR"/>
              </w:rPr>
            </w:pPr>
            <w:r w:rsidRPr="00C61819">
              <w:rPr>
                <w:color w:val="000000"/>
                <w:sz w:val="22"/>
                <w:szCs w:val="22"/>
                <w:lang w:val="fr-FR" w:eastAsia="fr-FR"/>
              </w:rPr>
              <w:t xml:space="preserve">          25   </w:t>
            </w:r>
          </w:p>
        </w:tc>
      </w:tr>
      <w:tr w:rsidR="00010C69" w:rsidRPr="00C61819" w14:paraId="52C34733" w14:textId="77777777" w:rsidTr="00296434">
        <w:trPr>
          <w:trHeight w:val="216"/>
        </w:trPr>
        <w:tc>
          <w:tcPr>
            <w:tcW w:w="436" w:type="dxa"/>
            <w:tcBorders>
              <w:top w:val="nil"/>
              <w:left w:val="single" w:sz="4" w:space="0" w:color="auto"/>
              <w:bottom w:val="single" w:sz="4" w:space="0" w:color="auto"/>
              <w:right w:val="single" w:sz="4" w:space="0" w:color="auto"/>
            </w:tcBorders>
            <w:shd w:val="clear" w:color="000000" w:fill="C4BD97"/>
            <w:noWrap/>
            <w:vAlign w:val="center"/>
            <w:hideMark/>
          </w:tcPr>
          <w:p w14:paraId="6EAA30C7" w14:textId="77777777" w:rsidR="00C61819" w:rsidRPr="00C61819" w:rsidRDefault="00C61819" w:rsidP="00296434">
            <w:pPr>
              <w:pStyle w:val="Sansinterligne"/>
              <w:rPr>
                <w:b/>
                <w:bCs/>
                <w:color w:val="000000"/>
                <w:sz w:val="22"/>
                <w:szCs w:val="22"/>
                <w:lang w:val="fr-FR" w:eastAsia="fr-FR"/>
              </w:rPr>
            </w:pPr>
            <w:r w:rsidRPr="00C61819">
              <w:rPr>
                <w:b/>
                <w:bCs/>
                <w:color w:val="000000"/>
                <w:sz w:val="22"/>
                <w:szCs w:val="22"/>
                <w:lang w:val="fr-FR" w:eastAsia="fr-FR"/>
              </w:rPr>
              <w:t> </w:t>
            </w:r>
          </w:p>
        </w:tc>
        <w:tc>
          <w:tcPr>
            <w:tcW w:w="4760" w:type="dxa"/>
            <w:tcBorders>
              <w:top w:val="nil"/>
              <w:left w:val="nil"/>
              <w:bottom w:val="single" w:sz="4" w:space="0" w:color="auto"/>
              <w:right w:val="single" w:sz="4" w:space="0" w:color="auto"/>
            </w:tcBorders>
            <w:shd w:val="clear" w:color="000000" w:fill="C4BD97"/>
            <w:noWrap/>
            <w:vAlign w:val="center"/>
            <w:hideMark/>
          </w:tcPr>
          <w:p w14:paraId="121E2A12" w14:textId="77777777" w:rsidR="00C61819" w:rsidRPr="00C61819" w:rsidRDefault="00C61819" w:rsidP="00296434">
            <w:pPr>
              <w:pStyle w:val="Sansinterligne"/>
              <w:rPr>
                <w:b/>
                <w:bCs/>
                <w:color w:val="000000"/>
                <w:sz w:val="22"/>
                <w:szCs w:val="22"/>
                <w:lang w:val="fr-FR" w:eastAsia="fr-FR"/>
              </w:rPr>
            </w:pPr>
            <w:r w:rsidRPr="00C61819">
              <w:rPr>
                <w:b/>
                <w:bCs/>
                <w:color w:val="000000"/>
                <w:sz w:val="22"/>
                <w:szCs w:val="22"/>
                <w:lang w:val="fr-FR" w:eastAsia="fr-FR"/>
              </w:rPr>
              <w:t>TOTAL</w:t>
            </w:r>
          </w:p>
        </w:tc>
        <w:tc>
          <w:tcPr>
            <w:tcW w:w="777" w:type="dxa"/>
            <w:tcBorders>
              <w:top w:val="nil"/>
              <w:left w:val="nil"/>
              <w:bottom w:val="single" w:sz="4" w:space="0" w:color="auto"/>
              <w:right w:val="single" w:sz="4" w:space="0" w:color="auto"/>
            </w:tcBorders>
            <w:shd w:val="clear" w:color="000000" w:fill="C4BD97"/>
            <w:noWrap/>
            <w:vAlign w:val="center"/>
            <w:hideMark/>
          </w:tcPr>
          <w:p w14:paraId="2A40BE0C" w14:textId="77777777" w:rsidR="00C61819" w:rsidRPr="00C61819" w:rsidRDefault="00C61819" w:rsidP="00296434">
            <w:pPr>
              <w:pStyle w:val="Sansinterligne"/>
              <w:rPr>
                <w:b/>
                <w:bCs/>
                <w:color w:val="000000"/>
                <w:sz w:val="22"/>
                <w:szCs w:val="22"/>
                <w:lang w:val="fr-FR" w:eastAsia="fr-FR"/>
              </w:rPr>
            </w:pPr>
            <w:r w:rsidRPr="00C61819">
              <w:rPr>
                <w:b/>
                <w:bCs/>
                <w:color w:val="000000"/>
                <w:sz w:val="22"/>
                <w:szCs w:val="22"/>
                <w:lang w:val="fr-FR" w:eastAsia="fr-FR"/>
              </w:rPr>
              <w:t>100</w:t>
            </w:r>
          </w:p>
        </w:tc>
        <w:tc>
          <w:tcPr>
            <w:tcW w:w="1422" w:type="dxa"/>
            <w:tcBorders>
              <w:top w:val="nil"/>
              <w:left w:val="nil"/>
              <w:bottom w:val="single" w:sz="4" w:space="0" w:color="auto"/>
              <w:right w:val="single" w:sz="4" w:space="0" w:color="auto"/>
            </w:tcBorders>
            <w:shd w:val="clear" w:color="000000" w:fill="C4BD97"/>
            <w:noWrap/>
            <w:vAlign w:val="center"/>
            <w:hideMark/>
          </w:tcPr>
          <w:p w14:paraId="10C78D1B" w14:textId="77777777" w:rsidR="00C61819" w:rsidRPr="00C61819" w:rsidRDefault="00C61819" w:rsidP="00296434">
            <w:pPr>
              <w:pStyle w:val="Sansinterligne"/>
              <w:rPr>
                <w:b/>
                <w:bCs/>
                <w:color w:val="000000"/>
                <w:sz w:val="22"/>
                <w:szCs w:val="22"/>
                <w:lang w:val="fr-FR" w:eastAsia="fr-FR"/>
              </w:rPr>
            </w:pPr>
            <w:r w:rsidRPr="00C61819">
              <w:rPr>
                <w:b/>
                <w:bCs/>
                <w:color w:val="000000"/>
                <w:sz w:val="22"/>
                <w:szCs w:val="22"/>
                <w:lang w:val="fr-FR" w:eastAsia="fr-FR"/>
              </w:rPr>
              <w:t>45</w:t>
            </w:r>
          </w:p>
        </w:tc>
        <w:tc>
          <w:tcPr>
            <w:tcW w:w="1194" w:type="dxa"/>
            <w:tcBorders>
              <w:top w:val="nil"/>
              <w:left w:val="nil"/>
              <w:bottom w:val="single" w:sz="4" w:space="0" w:color="auto"/>
              <w:right w:val="single" w:sz="4" w:space="0" w:color="auto"/>
            </w:tcBorders>
            <w:shd w:val="clear" w:color="000000" w:fill="C4BD97"/>
            <w:noWrap/>
            <w:vAlign w:val="center"/>
            <w:hideMark/>
          </w:tcPr>
          <w:p w14:paraId="527D07DE" w14:textId="77777777" w:rsidR="00C61819" w:rsidRPr="00C61819" w:rsidRDefault="00C61819" w:rsidP="00296434">
            <w:pPr>
              <w:pStyle w:val="Sansinterligne"/>
              <w:rPr>
                <w:b/>
                <w:bCs/>
                <w:color w:val="000000"/>
                <w:sz w:val="22"/>
                <w:szCs w:val="22"/>
                <w:lang w:val="fr-FR" w:eastAsia="fr-FR"/>
              </w:rPr>
            </w:pPr>
            <w:r w:rsidRPr="00C61819">
              <w:rPr>
                <w:b/>
                <w:bCs/>
                <w:color w:val="000000"/>
                <w:sz w:val="22"/>
                <w:szCs w:val="22"/>
                <w:lang w:val="fr-FR" w:eastAsia="fr-FR"/>
              </w:rPr>
              <w:t>45</w:t>
            </w:r>
          </w:p>
        </w:tc>
        <w:tc>
          <w:tcPr>
            <w:tcW w:w="1024" w:type="dxa"/>
            <w:tcBorders>
              <w:top w:val="nil"/>
              <w:left w:val="nil"/>
              <w:bottom w:val="single" w:sz="4" w:space="0" w:color="auto"/>
              <w:right w:val="single" w:sz="4" w:space="0" w:color="auto"/>
            </w:tcBorders>
            <w:shd w:val="clear" w:color="000000" w:fill="C4BD97"/>
            <w:noWrap/>
            <w:vAlign w:val="center"/>
            <w:hideMark/>
          </w:tcPr>
          <w:p w14:paraId="21A3BF4B" w14:textId="77777777" w:rsidR="00C61819" w:rsidRPr="00C61819" w:rsidRDefault="00C61819" w:rsidP="00296434">
            <w:pPr>
              <w:pStyle w:val="Sansinterligne"/>
              <w:rPr>
                <w:b/>
                <w:bCs/>
                <w:color w:val="000000"/>
                <w:sz w:val="22"/>
                <w:szCs w:val="22"/>
                <w:lang w:val="fr-FR" w:eastAsia="fr-FR"/>
              </w:rPr>
            </w:pPr>
            <w:r w:rsidRPr="00C61819">
              <w:rPr>
                <w:b/>
                <w:bCs/>
                <w:color w:val="000000"/>
                <w:sz w:val="22"/>
                <w:szCs w:val="22"/>
                <w:lang w:val="fr-FR" w:eastAsia="fr-FR"/>
              </w:rPr>
              <w:t>45</w:t>
            </w:r>
          </w:p>
        </w:tc>
        <w:tc>
          <w:tcPr>
            <w:tcW w:w="853" w:type="dxa"/>
            <w:tcBorders>
              <w:top w:val="nil"/>
              <w:left w:val="nil"/>
              <w:bottom w:val="single" w:sz="4" w:space="0" w:color="auto"/>
              <w:right w:val="single" w:sz="4" w:space="0" w:color="auto"/>
            </w:tcBorders>
            <w:shd w:val="clear" w:color="000000" w:fill="DDD9C4"/>
            <w:noWrap/>
            <w:vAlign w:val="center"/>
            <w:hideMark/>
          </w:tcPr>
          <w:p w14:paraId="21EE6C73" w14:textId="77777777" w:rsidR="00C61819" w:rsidRPr="00C61819" w:rsidRDefault="00C61819" w:rsidP="00296434">
            <w:pPr>
              <w:pStyle w:val="Sansinterligne"/>
              <w:rPr>
                <w:b/>
                <w:bCs/>
                <w:color w:val="000000"/>
                <w:sz w:val="22"/>
                <w:szCs w:val="22"/>
                <w:lang w:val="fr-FR" w:eastAsia="fr-FR"/>
              </w:rPr>
            </w:pPr>
            <w:r w:rsidRPr="00C61819">
              <w:rPr>
                <w:b/>
                <w:bCs/>
                <w:color w:val="000000"/>
                <w:sz w:val="22"/>
                <w:szCs w:val="22"/>
                <w:lang w:val="fr-FR" w:eastAsia="fr-FR"/>
              </w:rPr>
              <w:t xml:space="preserve">          45   </w:t>
            </w:r>
          </w:p>
        </w:tc>
      </w:tr>
    </w:tbl>
    <w:p w14:paraId="4FE36E44" w14:textId="77777777" w:rsidR="002C3EB4" w:rsidRPr="00010C69" w:rsidRDefault="002C3EB4" w:rsidP="00010C69">
      <w:pPr>
        <w:pStyle w:val="Sansinterligne"/>
        <w:rPr>
          <w:lang w:val="fr-FR"/>
        </w:rPr>
        <w:sectPr w:rsidR="002C3EB4" w:rsidRPr="00010C69" w:rsidSect="00F72272">
          <w:pgSz w:w="11906" w:h="16838" w:code="9"/>
          <w:pgMar w:top="1411" w:right="1411" w:bottom="1411" w:left="709" w:header="706" w:footer="706" w:gutter="0"/>
          <w:cols w:space="720"/>
          <w:docGrid w:linePitch="326"/>
        </w:sectPr>
      </w:pPr>
    </w:p>
    <w:p w14:paraId="630A0A6E" w14:textId="77777777" w:rsidR="002C3EB4" w:rsidRPr="00010C69" w:rsidRDefault="002C3EB4" w:rsidP="00010C69">
      <w:pPr>
        <w:pStyle w:val="Sansinterligne"/>
        <w:rPr>
          <w:b/>
          <w:lang w:val="fr-FR"/>
        </w:rPr>
      </w:pPr>
      <w:r w:rsidRPr="00010C69">
        <w:rPr>
          <w:b/>
          <w:lang w:val="fr-FR"/>
        </w:rPr>
        <w:lastRenderedPageBreak/>
        <w:t>Tableau 2 : POINTS FORTS ET FAIBLES DES CONSULTANTS</w:t>
      </w:r>
    </w:p>
    <w:tbl>
      <w:tblPr>
        <w:tblpPr w:leftFromText="141" w:rightFromText="141" w:vertAnchor="text" w:horzAnchor="margin" w:tblpXSpec="center" w:tblpY="196"/>
        <w:tblW w:w="5466" w:type="pct"/>
        <w:tblCellMar>
          <w:left w:w="70" w:type="dxa"/>
          <w:right w:w="70" w:type="dxa"/>
        </w:tblCellMar>
        <w:tblLook w:val="04A0" w:firstRow="1" w:lastRow="0" w:firstColumn="1" w:lastColumn="0" w:noHBand="0" w:noVBand="1"/>
      </w:tblPr>
      <w:tblGrid>
        <w:gridCol w:w="2543"/>
        <w:gridCol w:w="7086"/>
        <w:gridCol w:w="5669"/>
      </w:tblGrid>
      <w:tr w:rsidR="00010C69" w:rsidRPr="00010C69" w14:paraId="4B85B9E3" w14:textId="77777777" w:rsidTr="00503297">
        <w:trPr>
          <w:trHeight w:val="315"/>
        </w:trPr>
        <w:tc>
          <w:tcPr>
            <w:tcW w:w="831" w:type="pct"/>
            <w:tcBorders>
              <w:top w:val="single" w:sz="8" w:space="0" w:color="auto"/>
              <w:left w:val="single" w:sz="8" w:space="0" w:color="auto"/>
              <w:bottom w:val="single" w:sz="4" w:space="0" w:color="auto"/>
              <w:right w:val="single" w:sz="4" w:space="0" w:color="auto"/>
            </w:tcBorders>
            <w:shd w:val="clear" w:color="auto" w:fill="D0CECE" w:themeFill="background2" w:themeFillShade="E6"/>
            <w:noWrap/>
            <w:vAlign w:val="center"/>
            <w:hideMark/>
          </w:tcPr>
          <w:p w14:paraId="133F151A" w14:textId="77777777" w:rsidR="002C3EB4" w:rsidRPr="00010C69" w:rsidRDefault="002C3EB4" w:rsidP="00010C69">
            <w:pPr>
              <w:pStyle w:val="Sansinterligne"/>
              <w:rPr>
                <w:b/>
                <w:bCs/>
                <w:color w:val="000000"/>
                <w:lang w:val="fr-FR" w:eastAsia="fr-FR"/>
              </w:rPr>
            </w:pPr>
            <w:r w:rsidRPr="00010C69">
              <w:rPr>
                <w:b/>
                <w:bCs/>
                <w:color w:val="000000"/>
                <w:lang w:val="fr-FR" w:eastAsia="fr-FR"/>
              </w:rPr>
              <w:t>Consultants</w:t>
            </w:r>
          </w:p>
        </w:tc>
        <w:tc>
          <w:tcPr>
            <w:tcW w:w="2316" w:type="pct"/>
            <w:tcBorders>
              <w:top w:val="single" w:sz="8" w:space="0" w:color="auto"/>
              <w:left w:val="nil"/>
              <w:bottom w:val="single" w:sz="4" w:space="0" w:color="auto"/>
              <w:right w:val="single" w:sz="8" w:space="0" w:color="000000"/>
            </w:tcBorders>
            <w:shd w:val="clear" w:color="auto" w:fill="D0CECE" w:themeFill="background2" w:themeFillShade="E6"/>
            <w:noWrap/>
            <w:vAlign w:val="center"/>
            <w:hideMark/>
          </w:tcPr>
          <w:p w14:paraId="76193293" w14:textId="77777777" w:rsidR="002C3EB4" w:rsidRPr="00010C69" w:rsidRDefault="002C3EB4" w:rsidP="00010C69">
            <w:pPr>
              <w:pStyle w:val="Sansinterligne"/>
              <w:rPr>
                <w:b/>
                <w:bCs/>
                <w:color w:val="000000"/>
                <w:lang w:val="fr-FR" w:eastAsia="fr-FR"/>
              </w:rPr>
            </w:pPr>
            <w:r w:rsidRPr="00010C69">
              <w:rPr>
                <w:b/>
                <w:bCs/>
                <w:color w:val="000000"/>
                <w:lang w:val="fr-FR" w:eastAsia="fr-FR"/>
              </w:rPr>
              <w:t>Points forts</w:t>
            </w:r>
          </w:p>
        </w:tc>
        <w:tc>
          <w:tcPr>
            <w:tcW w:w="1853" w:type="pct"/>
            <w:tcBorders>
              <w:top w:val="single" w:sz="8" w:space="0" w:color="auto"/>
              <w:left w:val="nil"/>
              <w:bottom w:val="single" w:sz="4" w:space="0" w:color="auto"/>
              <w:right w:val="single" w:sz="8" w:space="0" w:color="000000"/>
            </w:tcBorders>
            <w:shd w:val="clear" w:color="auto" w:fill="D0CECE" w:themeFill="background2" w:themeFillShade="E6"/>
          </w:tcPr>
          <w:p w14:paraId="3FB63115" w14:textId="77777777" w:rsidR="002C3EB4" w:rsidRPr="00010C69" w:rsidDel="00D33647" w:rsidRDefault="002C3EB4" w:rsidP="00010C69">
            <w:pPr>
              <w:pStyle w:val="Sansinterligne"/>
              <w:rPr>
                <w:b/>
                <w:bCs/>
                <w:color w:val="000000"/>
                <w:lang w:val="fr-FR" w:eastAsia="fr-FR"/>
              </w:rPr>
            </w:pPr>
            <w:r w:rsidRPr="00010C69">
              <w:rPr>
                <w:b/>
                <w:bCs/>
                <w:color w:val="000000"/>
                <w:lang w:val="fr-FR" w:eastAsia="fr-FR"/>
              </w:rPr>
              <w:t>Points faibles</w:t>
            </w:r>
          </w:p>
        </w:tc>
      </w:tr>
      <w:tr w:rsidR="002C3EB4" w:rsidRPr="00A92744" w14:paraId="556EFE08" w14:textId="77777777" w:rsidTr="00503297">
        <w:trPr>
          <w:trHeight w:val="592"/>
        </w:trPr>
        <w:tc>
          <w:tcPr>
            <w:tcW w:w="831" w:type="pct"/>
            <w:tcBorders>
              <w:top w:val="nil"/>
              <w:left w:val="single" w:sz="8" w:space="0" w:color="auto"/>
              <w:bottom w:val="single" w:sz="4" w:space="0" w:color="auto"/>
              <w:right w:val="nil"/>
            </w:tcBorders>
            <w:shd w:val="clear" w:color="auto" w:fill="auto"/>
          </w:tcPr>
          <w:p w14:paraId="64390956" w14:textId="77777777" w:rsidR="002C3EB4" w:rsidRPr="00010C69" w:rsidRDefault="002C3EB4" w:rsidP="00010C69">
            <w:pPr>
              <w:pStyle w:val="Sansinterligne"/>
              <w:rPr>
                <w:b/>
                <w:color w:val="000000"/>
                <w:lang w:val="fr-FR" w:eastAsia="fr-FR"/>
              </w:rPr>
            </w:pPr>
            <w:r w:rsidRPr="00010C69">
              <w:rPr>
                <w:b/>
                <w:bCs/>
                <w:color w:val="000000"/>
                <w:lang w:val="fr-FR" w:eastAsia="fr-FR"/>
              </w:rPr>
              <w:t>GENERAL COMPUTECH</w:t>
            </w:r>
          </w:p>
        </w:tc>
        <w:tc>
          <w:tcPr>
            <w:tcW w:w="2316" w:type="pct"/>
            <w:tcBorders>
              <w:top w:val="single" w:sz="4" w:space="0" w:color="auto"/>
              <w:left w:val="single" w:sz="8" w:space="0" w:color="auto"/>
              <w:bottom w:val="single" w:sz="4" w:space="0" w:color="auto"/>
              <w:right w:val="single" w:sz="8" w:space="0" w:color="000000"/>
            </w:tcBorders>
            <w:shd w:val="clear" w:color="auto" w:fill="auto"/>
          </w:tcPr>
          <w:p w14:paraId="7B281A34" w14:textId="77777777" w:rsidR="002C3EB4" w:rsidRPr="00010C69" w:rsidRDefault="002C3EB4" w:rsidP="00D2535F">
            <w:pPr>
              <w:pStyle w:val="Sansinterligne"/>
              <w:numPr>
                <w:ilvl w:val="0"/>
                <w:numId w:val="15"/>
              </w:numPr>
              <w:rPr>
                <w:lang w:val="fr-FR" w:eastAsia="fr-FR"/>
              </w:rPr>
            </w:pPr>
            <w:r w:rsidRPr="00010C69">
              <w:rPr>
                <w:lang w:val="fr-FR" w:eastAsia="fr-FR"/>
              </w:rPr>
              <w:t>Dispose de dix ans (10) ans d’expériences générales dans le développement des solutions informatiques au compte des entreprises et du secteur public et parapublic ;</w:t>
            </w:r>
          </w:p>
          <w:p w14:paraId="646D8CB7" w14:textId="77777777" w:rsidR="002C3EB4" w:rsidRPr="00010C69" w:rsidRDefault="002C3EB4" w:rsidP="00D2535F">
            <w:pPr>
              <w:pStyle w:val="Sansinterligne"/>
              <w:numPr>
                <w:ilvl w:val="0"/>
                <w:numId w:val="15"/>
              </w:numPr>
              <w:rPr>
                <w:lang w:val="fr-FR" w:eastAsia="fr-FR"/>
              </w:rPr>
            </w:pPr>
            <w:r w:rsidRPr="00010C69">
              <w:rPr>
                <w:lang w:val="fr-FR" w:eastAsia="fr-FR"/>
              </w:rPr>
              <w:t>Dispose de personnel compétent pour la mission.</w:t>
            </w:r>
          </w:p>
          <w:p w14:paraId="4C8247A8" w14:textId="69BAF363" w:rsidR="00A210F4" w:rsidRPr="00010C69" w:rsidRDefault="00A210F4" w:rsidP="00D2535F">
            <w:pPr>
              <w:pStyle w:val="Sansinterligne"/>
              <w:numPr>
                <w:ilvl w:val="0"/>
                <w:numId w:val="15"/>
              </w:numPr>
              <w:rPr>
                <w:lang w:val="fr-FR" w:eastAsia="fr-FR"/>
              </w:rPr>
            </w:pPr>
            <w:r w:rsidRPr="00010C69">
              <w:rPr>
                <w:lang w:val="fr-FR" w:eastAsia="fr-FR"/>
              </w:rPr>
              <w:t>Dispose plus de compétences dans l’archivage que la mise en place des système</w:t>
            </w:r>
            <w:r w:rsidR="00D2535F">
              <w:rPr>
                <w:lang w:val="fr-FR" w:eastAsia="fr-FR"/>
              </w:rPr>
              <w:t>s</w:t>
            </w:r>
            <w:r w:rsidRPr="00010C69">
              <w:rPr>
                <w:lang w:val="fr-FR" w:eastAsia="fr-FR"/>
              </w:rPr>
              <w:t xml:space="preserve"> de suivi-évaluation informatisé des projets et programmes </w:t>
            </w:r>
          </w:p>
        </w:tc>
        <w:tc>
          <w:tcPr>
            <w:tcW w:w="1853" w:type="pct"/>
            <w:tcBorders>
              <w:top w:val="single" w:sz="4" w:space="0" w:color="auto"/>
              <w:left w:val="single" w:sz="8" w:space="0" w:color="auto"/>
              <w:bottom w:val="single" w:sz="4" w:space="0" w:color="auto"/>
              <w:right w:val="single" w:sz="8" w:space="0" w:color="000000"/>
            </w:tcBorders>
          </w:tcPr>
          <w:p w14:paraId="3D03E128" w14:textId="77777777" w:rsidR="002C3EB4" w:rsidRPr="00010C69" w:rsidRDefault="002C3EB4" w:rsidP="00D2535F">
            <w:pPr>
              <w:pStyle w:val="Sansinterligne"/>
              <w:numPr>
                <w:ilvl w:val="0"/>
                <w:numId w:val="15"/>
              </w:numPr>
              <w:rPr>
                <w:iCs/>
                <w:color w:val="000000"/>
                <w:lang w:val="fr-FR" w:eastAsia="fr-FR"/>
              </w:rPr>
            </w:pPr>
            <w:r w:rsidRPr="00010C69">
              <w:rPr>
                <w:iCs/>
                <w:color w:val="000000"/>
                <w:lang w:val="fr-FR" w:eastAsia="fr-FR"/>
              </w:rPr>
              <w:t>Le bureau :</w:t>
            </w:r>
          </w:p>
          <w:p w14:paraId="58E18F4D" w14:textId="77777777" w:rsidR="002C3EB4" w:rsidRPr="00010C69" w:rsidRDefault="002C3EB4" w:rsidP="00D2535F">
            <w:pPr>
              <w:pStyle w:val="Sansinterligne"/>
              <w:numPr>
                <w:ilvl w:val="0"/>
                <w:numId w:val="15"/>
              </w:numPr>
              <w:rPr>
                <w:iCs/>
                <w:color w:val="000000"/>
                <w:lang w:val="fr-FR" w:eastAsia="fr-FR"/>
              </w:rPr>
            </w:pPr>
            <w:r w:rsidRPr="00010C69">
              <w:rPr>
                <w:iCs/>
                <w:color w:val="000000"/>
                <w:lang w:val="fr-FR" w:eastAsia="fr-FR"/>
              </w:rPr>
              <w:t>Ne dispose pas de trois (03) missions similaires exigées ;</w:t>
            </w:r>
          </w:p>
          <w:p w14:paraId="604359A8" w14:textId="77777777" w:rsidR="002C3EB4" w:rsidRPr="00010C69" w:rsidRDefault="002C3EB4" w:rsidP="00D2535F">
            <w:pPr>
              <w:pStyle w:val="Sansinterligne"/>
              <w:numPr>
                <w:ilvl w:val="0"/>
                <w:numId w:val="15"/>
              </w:numPr>
              <w:rPr>
                <w:iCs/>
                <w:color w:val="000000"/>
                <w:lang w:val="fr-FR" w:eastAsia="fr-FR"/>
              </w:rPr>
            </w:pPr>
            <w:r w:rsidRPr="00010C69">
              <w:rPr>
                <w:iCs/>
                <w:color w:val="000000"/>
                <w:lang w:val="fr-FR" w:eastAsia="fr-FR"/>
              </w:rPr>
              <w:t>Ne dispose pas de statisticien démographe ;</w:t>
            </w:r>
          </w:p>
          <w:p w14:paraId="12D37653" w14:textId="77777777" w:rsidR="002C3EB4" w:rsidRPr="00010C69" w:rsidRDefault="002C3EB4" w:rsidP="00D2535F">
            <w:pPr>
              <w:pStyle w:val="Sansinterligne"/>
              <w:numPr>
                <w:ilvl w:val="0"/>
                <w:numId w:val="15"/>
              </w:numPr>
              <w:rPr>
                <w:iCs/>
                <w:color w:val="000000"/>
                <w:lang w:val="fr-FR" w:eastAsia="fr-FR"/>
              </w:rPr>
            </w:pPr>
            <w:r w:rsidRPr="00010C69">
              <w:rPr>
                <w:iCs/>
                <w:color w:val="000000"/>
                <w:lang w:val="fr-FR" w:eastAsia="fr-FR"/>
              </w:rPr>
              <w:t xml:space="preserve">Sur trois missions prouvées par les attestations de bonne exécution, une seule est une base de données mais n’est pas en lien avec les indicateurs sociodémographiques et ne répond à </w:t>
            </w:r>
            <w:r w:rsidRPr="00010C69">
              <w:rPr>
                <w:b/>
                <w:i/>
                <w:iCs/>
                <w:color w:val="000000"/>
                <w:u w:val="single"/>
                <w:lang w:val="fr-FR" w:eastAsia="fr-FR"/>
              </w:rPr>
              <w:t>l’envergure nationale des politiques, programmes et projets.</w:t>
            </w:r>
          </w:p>
        </w:tc>
      </w:tr>
      <w:tr w:rsidR="00A210F4" w:rsidRPr="00DE64AA" w14:paraId="42EBEE8D" w14:textId="77777777" w:rsidTr="00503297">
        <w:trPr>
          <w:trHeight w:val="592"/>
        </w:trPr>
        <w:tc>
          <w:tcPr>
            <w:tcW w:w="831" w:type="pct"/>
            <w:tcBorders>
              <w:top w:val="nil"/>
              <w:left w:val="single" w:sz="8" w:space="0" w:color="auto"/>
              <w:bottom w:val="single" w:sz="4" w:space="0" w:color="auto"/>
              <w:right w:val="nil"/>
            </w:tcBorders>
            <w:shd w:val="clear" w:color="auto" w:fill="auto"/>
          </w:tcPr>
          <w:p w14:paraId="20DFBE22" w14:textId="1200058F" w:rsidR="00A210F4" w:rsidRPr="00010C69" w:rsidRDefault="00A210F4" w:rsidP="00010C69">
            <w:pPr>
              <w:pStyle w:val="Sansinterligne"/>
              <w:rPr>
                <w:b/>
                <w:bCs/>
                <w:color w:val="000000"/>
                <w:lang w:val="fr-FR" w:eastAsia="fr-FR"/>
              </w:rPr>
            </w:pPr>
            <w:r w:rsidRPr="00010C69">
              <w:rPr>
                <w:b/>
                <w:bCs/>
                <w:color w:val="000000"/>
                <w:lang w:val="fr-FR" w:eastAsia="fr-FR"/>
              </w:rPr>
              <w:t xml:space="preserve">COSIT </w:t>
            </w:r>
          </w:p>
        </w:tc>
        <w:tc>
          <w:tcPr>
            <w:tcW w:w="2316" w:type="pct"/>
            <w:tcBorders>
              <w:top w:val="single" w:sz="4" w:space="0" w:color="auto"/>
              <w:left w:val="single" w:sz="8" w:space="0" w:color="auto"/>
              <w:bottom w:val="single" w:sz="4" w:space="0" w:color="auto"/>
              <w:right w:val="single" w:sz="8" w:space="0" w:color="000000"/>
            </w:tcBorders>
            <w:shd w:val="clear" w:color="auto" w:fill="auto"/>
          </w:tcPr>
          <w:p w14:paraId="6E6B23F7" w14:textId="77777777" w:rsidR="00A210F4" w:rsidRPr="00010C69" w:rsidRDefault="00A210F4" w:rsidP="00D2535F">
            <w:pPr>
              <w:pStyle w:val="Sansinterligne"/>
              <w:numPr>
                <w:ilvl w:val="0"/>
                <w:numId w:val="15"/>
              </w:numPr>
              <w:rPr>
                <w:iCs/>
                <w:color w:val="000000"/>
                <w:lang w:val="fr-FR" w:eastAsia="fr-FR"/>
              </w:rPr>
            </w:pPr>
            <w:r w:rsidRPr="00010C69">
              <w:rPr>
                <w:iCs/>
                <w:color w:val="000000"/>
                <w:lang w:val="fr-FR" w:eastAsia="fr-FR"/>
              </w:rPr>
              <w:t xml:space="preserve">Le bureau dispose de personnel clé hyper qualifiée pour la mission </w:t>
            </w:r>
          </w:p>
          <w:p w14:paraId="1F4FBCA9" w14:textId="561971B9" w:rsidR="00A210F4" w:rsidRPr="00503297" w:rsidRDefault="00A210F4" w:rsidP="00D2535F">
            <w:pPr>
              <w:pStyle w:val="Sansinterligne"/>
              <w:numPr>
                <w:ilvl w:val="0"/>
                <w:numId w:val="15"/>
              </w:numPr>
              <w:rPr>
                <w:iCs/>
                <w:color w:val="000000"/>
                <w:lang w:val="fr-FR" w:eastAsia="fr-FR"/>
              </w:rPr>
            </w:pPr>
            <w:r w:rsidRPr="00010C69">
              <w:rPr>
                <w:iCs/>
                <w:color w:val="000000"/>
                <w:lang w:val="fr-FR" w:eastAsia="fr-FR"/>
              </w:rPr>
              <w:t xml:space="preserve">Le bureau dispose de plus de </w:t>
            </w:r>
            <w:r w:rsidR="00503297">
              <w:rPr>
                <w:iCs/>
                <w:color w:val="000000"/>
                <w:lang w:val="fr-FR" w:eastAsia="fr-FR"/>
              </w:rPr>
              <w:t>dix</w:t>
            </w:r>
            <w:r w:rsidRPr="00010C69">
              <w:rPr>
                <w:iCs/>
                <w:color w:val="000000"/>
                <w:lang w:val="fr-FR" w:eastAsia="fr-FR"/>
              </w:rPr>
              <w:t xml:space="preserve"> (10) missions similaires réalisées au Mali et dans </w:t>
            </w:r>
            <w:r w:rsidR="00503297" w:rsidRPr="00010C69">
              <w:rPr>
                <w:iCs/>
                <w:color w:val="000000"/>
                <w:lang w:val="fr-FR" w:eastAsia="fr-FR"/>
              </w:rPr>
              <w:t>la sous-région prouvée</w:t>
            </w:r>
            <w:r w:rsidRPr="00010C69">
              <w:rPr>
                <w:iCs/>
                <w:color w:val="000000"/>
                <w:lang w:val="fr-FR" w:eastAsia="fr-FR"/>
              </w:rPr>
              <w:t xml:space="preserve"> par des attestations de bonne fin </w:t>
            </w:r>
            <w:r w:rsidRPr="00503297">
              <w:rPr>
                <w:iCs/>
                <w:color w:val="000000"/>
                <w:lang w:val="fr-FR" w:eastAsia="fr-FR"/>
              </w:rPr>
              <w:t xml:space="preserve">d’exécution. </w:t>
            </w:r>
            <w:r w:rsidR="00503297" w:rsidRPr="00503297">
              <w:rPr>
                <w:iCs/>
                <w:color w:val="000000"/>
                <w:lang w:val="fr-FR" w:eastAsia="fr-FR"/>
              </w:rPr>
              <w:t>Il s’agit entre autres</w:t>
            </w:r>
            <w:r w:rsidRPr="00503297">
              <w:rPr>
                <w:iCs/>
                <w:color w:val="000000"/>
                <w:lang w:val="fr-FR" w:eastAsia="fr-FR"/>
              </w:rPr>
              <w:t> :</w:t>
            </w:r>
          </w:p>
          <w:p w14:paraId="5B5F133C" w14:textId="2775E4C3" w:rsidR="004F40CF" w:rsidRPr="00503297" w:rsidRDefault="004F40CF" w:rsidP="004F40CF">
            <w:pPr>
              <w:pStyle w:val="Sansinterligne"/>
              <w:numPr>
                <w:ilvl w:val="0"/>
                <w:numId w:val="21"/>
              </w:numPr>
              <w:rPr>
                <w:i/>
                <w:color w:val="000000"/>
                <w:lang w:val="fr-FR" w:eastAsia="fr-FR"/>
              </w:rPr>
            </w:pPr>
            <w:r w:rsidRPr="00503297">
              <w:rPr>
                <w:i/>
                <w:color w:val="000000"/>
                <w:lang w:val="fr-FR" w:eastAsia="fr-FR"/>
              </w:rPr>
              <w:t>Décembre</w:t>
            </w:r>
            <w:r w:rsidR="00F72272">
              <w:rPr>
                <w:i/>
                <w:color w:val="000000"/>
                <w:lang w:val="fr-FR" w:eastAsia="fr-FR"/>
              </w:rPr>
              <w:t xml:space="preserve"> </w:t>
            </w:r>
            <w:r w:rsidRPr="00503297">
              <w:rPr>
                <w:i/>
                <w:color w:val="000000"/>
                <w:lang w:val="fr-FR" w:eastAsia="fr-FR"/>
              </w:rPr>
              <w:t>2020 -</w:t>
            </w:r>
            <w:r w:rsidR="00F72272">
              <w:rPr>
                <w:i/>
                <w:color w:val="000000"/>
                <w:lang w:val="fr-FR" w:eastAsia="fr-FR"/>
              </w:rPr>
              <w:t xml:space="preserve"> </w:t>
            </w:r>
            <w:r w:rsidRPr="00503297">
              <w:rPr>
                <w:i/>
                <w:color w:val="000000"/>
                <w:lang w:val="fr-FR" w:eastAsia="fr-FR"/>
              </w:rPr>
              <w:t>février 2021 : Mise en place d’un système informatisé de suivi-évaluation pour le suivi des bénéficiaires du projet National de Promotion de l’entreprenariat Rural au Togo ;</w:t>
            </w:r>
          </w:p>
          <w:p w14:paraId="5359CF80" w14:textId="77777777" w:rsidR="004F40CF" w:rsidRDefault="004F40CF" w:rsidP="004F40CF">
            <w:pPr>
              <w:pStyle w:val="Sansinterligne"/>
              <w:ind w:left="1080"/>
              <w:rPr>
                <w:iCs/>
                <w:color w:val="000000"/>
                <w:lang w:val="fr-FR" w:eastAsia="fr-FR"/>
              </w:rPr>
            </w:pPr>
          </w:p>
          <w:p w14:paraId="6CC9D51B" w14:textId="377A38F1" w:rsidR="00BB48F6" w:rsidRPr="00503297" w:rsidRDefault="004F40CF" w:rsidP="00BB48F6">
            <w:pPr>
              <w:pStyle w:val="Sansinterligne"/>
              <w:numPr>
                <w:ilvl w:val="0"/>
                <w:numId w:val="21"/>
              </w:numPr>
              <w:rPr>
                <w:i/>
                <w:color w:val="000000"/>
                <w:lang w:val="fr-FR" w:eastAsia="fr-FR"/>
              </w:rPr>
            </w:pPr>
            <w:r w:rsidRPr="00503297">
              <w:rPr>
                <w:i/>
                <w:color w:val="000000"/>
                <w:lang w:val="fr-FR" w:eastAsia="fr-FR"/>
              </w:rPr>
              <w:t xml:space="preserve">Juillet à septembre 2020 : </w:t>
            </w:r>
            <w:r w:rsidR="00BB48F6" w:rsidRPr="00503297">
              <w:rPr>
                <w:i/>
                <w:color w:val="000000"/>
                <w:lang w:val="fr-FR" w:eastAsia="fr-FR"/>
              </w:rPr>
              <w:t xml:space="preserve">Mise en place d’un système informatisé de suivi-évaluation multi-projet au bénin au compte du Programme Cadre des interventions du FIDA en milieu rural </w:t>
            </w:r>
          </w:p>
          <w:p w14:paraId="66E74E6A" w14:textId="77777777" w:rsidR="004F40CF" w:rsidRPr="00503297" w:rsidRDefault="004F40CF" w:rsidP="004F40CF">
            <w:pPr>
              <w:pStyle w:val="Sansinterligne"/>
              <w:rPr>
                <w:i/>
                <w:color w:val="000000"/>
                <w:lang w:val="fr-FR" w:eastAsia="fr-FR"/>
              </w:rPr>
            </w:pPr>
          </w:p>
          <w:p w14:paraId="67EFEE06" w14:textId="31947AC5" w:rsidR="00BB48F6" w:rsidRPr="00503297" w:rsidRDefault="004F40CF" w:rsidP="00BB48F6">
            <w:pPr>
              <w:pStyle w:val="Sansinterligne"/>
              <w:numPr>
                <w:ilvl w:val="0"/>
                <w:numId w:val="21"/>
              </w:numPr>
              <w:rPr>
                <w:i/>
                <w:color w:val="000000"/>
                <w:lang w:val="fr-FR" w:eastAsia="fr-FR"/>
              </w:rPr>
            </w:pPr>
            <w:r w:rsidRPr="00503297">
              <w:rPr>
                <w:i/>
                <w:color w:val="000000"/>
                <w:lang w:val="fr-FR" w:eastAsia="fr-FR"/>
              </w:rPr>
              <w:t>Juin -</w:t>
            </w:r>
            <w:r w:rsidR="00F72272">
              <w:rPr>
                <w:i/>
                <w:color w:val="000000"/>
                <w:lang w:val="fr-FR" w:eastAsia="fr-FR"/>
              </w:rPr>
              <w:t xml:space="preserve"> </w:t>
            </w:r>
            <w:r w:rsidRPr="00503297">
              <w:rPr>
                <w:i/>
                <w:color w:val="000000"/>
                <w:lang w:val="fr-FR" w:eastAsia="fr-FR"/>
              </w:rPr>
              <w:t xml:space="preserve">septembre 2020 : </w:t>
            </w:r>
            <w:r w:rsidR="00BB48F6" w:rsidRPr="00503297">
              <w:rPr>
                <w:i/>
                <w:color w:val="000000"/>
                <w:lang w:val="fr-FR" w:eastAsia="fr-FR"/>
              </w:rPr>
              <w:t xml:space="preserve">Mise en place </w:t>
            </w:r>
            <w:r w:rsidRPr="00503297">
              <w:rPr>
                <w:i/>
                <w:color w:val="000000"/>
                <w:lang w:val="fr-FR" w:eastAsia="fr-FR"/>
              </w:rPr>
              <w:t xml:space="preserve">d’un </w:t>
            </w:r>
            <w:r w:rsidR="00503297" w:rsidRPr="00503297">
              <w:rPr>
                <w:i/>
                <w:color w:val="000000"/>
                <w:lang w:val="fr-FR" w:eastAsia="fr-FR"/>
              </w:rPr>
              <w:t>logiciel</w:t>
            </w:r>
            <w:r w:rsidRPr="00503297">
              <w:rPr>
                <w:i/>
                <w:color w:val="000000"/>
                <w:lang w:val="fr-FR" w:eastAsia="fr-FR"/>
              </w:rPr>
              <w:t xml:space="preserve"> de suivi-évaluation </w:t>
            </w:r>
            <w:r w:rsidR="00503297" w:rsidRPr="00503297">
              <w:rPr>
                <w:i/>
                <w:color w:val="000000"/>
                <w:lang w:val="fr-FR" w:eastAsia="fr-FR"/>
              </w:rPr>
              <w:t xml:space="preserve">multi projets et multisites de collecte de données de l’ensemble des activités des six pays (Bénin, RCI, Mauritanie, Sao Tomé et Principe, Sénégal, et Togo) du </w:t>
            </w:r>
            <w:r w:rsidR="00503297" w:rsidRPr="00503297">
              <w:rPr>
                <w:i/>
                <w:color w:val="000000"/>
                <w:lang w:val="fr-FR" w:eastAsia="fr-FR"/>
              </w:rPr>
              <w:lastRenderedPageBreak/>
              <w:t xml:space="preserve">projet d’Investissement de Résilience des Zones Côtières en Afrique de l’Ouest financé par la Banque mondiale </w:t>
            </w:r>
          </w:p>
          <w:p w14:paraId="4FFCE65A" w14:textId="77777777" w:rsidR="00503297" w:rsidRPr="00503297" w:rsidRDefault="00503297" w:rsidP="00503297">
            <w:pPr>
              <w:pStyle w:val="Paragraphedeliste"/>
              <w:rPr>
                <w:i/>
                <w:color w:val="000000"/>
                <w:lang w:val="fr-FR" w:eastAsia="fr-FR"/>
              </w:rPr>
            </w:pPr>
          </w:p>
          <w:p w14:paraId="0DD8C4A7" w14:textId="29F817F4" w:rsidR="00503297" w:rsidRPr="00503297" w:rsidRDefault="00503297" w:rsidP="00BB48F6">
            <w:pPr>
              <w:pStyle w:val="Sansinterligne"/>
              <w:numPr>
                <w:ilvl w:val="0"/>
                <w:numId w:val="21"/>
              </w:numPr>
              <w:rPr>
                <w:i/>
                <w:color w:val="000000"/>
                <w:lang w:val="fr-FR" w:eastAsia="fr-FR"/>
              </w:rPr>
            </w:pPr>
            <w:r w:rsidRPr="00503297">
              <w:rPr>
                <w:i/>
                <w:color w:val="000000"/>
                <w:lang w:val="fr-FR" w:eastAsia="fr-FR"/>
              </w:rPr>
              <w:t>Décembre 2019</w:t>
            </w:r>
            <w:r w:rsidR="00F72272">
              <w:rPr>
                <w:i/>
                <w:color w:val="000000"/>
                <w:lang w:val="fr-FR" w:eastAsia="fr-FR"/>
              </w:rPr>
              <w:t xml:space="preserve"> </w:t>
            </w:r>
            <w:r w:rsidRPr="00503297">
              <w:rPr>
                <w:i/>
                <w:color w:val="000000"/>
                <w:lang w:val="fr-FR" w:eastAsia="fr-FR"/>
              </w:rPr>
              <w:t>-</w:t>
            </w:r>
            <w:r w:rsidR="00F72272">
              <w:rPr>
                <w:i/>
                <w:color w:val="000000"/>
                <w:lang w:val="fr-FR" w:eastAsia="fr-FR"/>
              </w:rPr>
              <w:t xml:space="preserve"> </w:t>
            </w:r>
            <w:r w:rsidRPr="00503297">
              <w:rPr>
                <w:i/>
                <w:color w:val="000000"/>
                <w:lang w:val="fr-FR" w:eastAsia="fr-FR"/>
              </w:rPr>
              <w:t>f</w:t>
            </w:r>
            <w:r w:rsidR="00A92744">
              <w:rPr>
                <w:i/>
                <w:color w:val="000000"/>
                <w:lang w:val="fr-FR" w:eastAsia="fr-FR"/>
              </w:rPr>
              <w:t>é</w:t>
            </w:r>
            <w:r w:rsidRPr="00503297">
              <w:rPr>
                <w:i/>
                <w:color w:val="000000"/>
                <w:lang w:val="fr-FR" w:eastAsia="fr-FR"/>
              </w:rPr>
              <w:t>vrier 2020 : Conception d’une base de données permettant le suivi et l’analyse des effets économiques de l’installation des filles/femmes dans les AGR et les métiers traditionnellement réservés aux hommes couplés à la suite KoBoTollbox pour la collecte des données sur le terrain via smartphone au compte du projet Autonomisation des femmes et dividende démographique au sahel (SWEDD-Mali)</w:t>
            </w:r>
          </w:p>
          <w:p w14:paraId="17E634BF" w14:textId="77777777" w:rsidR="00503297" w:rsidRPr="00503297" w:rsidRDefault="00503297" w:rsidP="00503297">
            <w:pPr>
              <w:pStyle w:val="Paragraphedeliste"/>
              <w:rPr>
                <w:i/>
                <w:color w:val="000000"/>
                <w:lang w:val="fr-FR" w:eastAsia="fr-FR"/>
              </w:rPr>
            </w:pPr>
          </w:p>
          <w:p w14:paraId="7D21E1F3" w14:textId="3F34D5EA" w:rsidR="00503297" w:rsidRPr="00503297" w:rsidRDefault="00503297" w:rsidP="00BB48F6">
            <w:pPr>
              <w:pStyle w:val="Sansinterligne"/>
              <w:numPr>
                <w:ilvl w:val="0"/>
                <w:numId w:val="21"/>
              </w:numPr>
              <w:rPr>
                <w:i/>
                <w:color w:val="000000"/>
                <w:lang w:val="fr-FR" w:eastAsia="fr-FR"/>
              </w:rPr>
            </w:pPr>
            <w:r w:rsidRPr="00503297">
              <w:rPr>
                <w:i/>
                <w:color w:val="000000"/>
                <w:lang w:val="fr-FR" w:eastAsia="fr-FR"/>
              </w:rPr>
              <w:t>Septembre -</w:t>
            </w:r>
            <w:r w:rsidR="00F72272">
              <w:rPr>
                <w:i/>
                <w:color w:val="000000"/>
                <w:lang w:val="fr-FR" w:eastAsia="fr-FR"/>
              </w:rPr>
              <w:t xml:space="preserve"> </w:t>
            </w:r>
            <w:r w:rsidRPr="00503297">
              <w:rPr>
                <w:i/>
                <w:color w:val="000000"/>
                <w:lang w:val="fr-FR" w:eastAsia="fr-FR"/>
              </w:rPr>
              <w:t>novembre 2019 : Elaboration d’une base de données informatisée pour le compte du projet d’Appui à la Promotion des Filières Agricoles (PAFPA) au Burkina-Faso</w:t>
            </w:r>
          </w:p>
          <w:p w14:paraId="428DDB45" w14:textId="77777777" w:rsidR="00A210F4" w:rsidRPr="00010C69" w:rsidRDefault="00A210F4" w:rsidP="00010C69">
            <w:pPr>
              <w:pStyle w:val="Sansinterligne"/>
              <w:rPr>
                <w:lang w:val="fr-FR" w:eastAsia="fr-FR"/>
              </w:rPr>
            </w:pPr>
          </w:p>
        </w:tc>
        <w:tc>
          <w:tcPr>
            <w:tcW w:w="1853" w:type="pct"/>
            <w:tcBorders>
              <w:top w:val="single" w:sz="4" w:space="0" w:color="auto"/>
              <w:left w:val="single" w:sz="8" w:space="0" w:color="auto"/>
              <w:bottom w:val="single" w:sz="4" w:space="0" w:color="auto"/>
              <w:right w:val="single" w:sz="8" w:space="0" w:color="000000"/>
            </w:tcBorders>
          </w:tcPr>
          <w:p w14:paraId="5721B364" w14:textId="28B4BAAE" w:rsidR="00A210F4" w:rsidRPr="00010C69" w:rsidRDefault="003529D9" w:rsidP="00D2535F">
            <w:pPr>
              <w:pStyle w:val="Sansinterligne"/>
              <w:numPr>
                <w:ilvl w:val="0"/>
                <w:numId w:val="15"/>
              </w:numPr>
              <w:rPr>
                <w:iCs/>
                <w:color w:val="000000"/>
                <w:lang w:val="fr-FR" w:eastAsia="fr-FR"/>
              </w:rPr>
            </w:pPr>
            <w:r>
              <w:rPr>
                <w:iCs/>
                <w:color w:val="000000"/>
                <w:lang w:val="fr-FR" w:eastAsia="fr-FR"/>
              </w:rPr>
              <w:lastRenderedPageBreak/>
              <w:t>Néant</w:t>
            </w:r>
          </w:p>
        </w:tc>
      </w:tr>
      <w:tr w:rsidR="002C3EB4" w:rsidRPr="00DE64AA" w14:paraId="1AE456FC" w14:textId="77777777" w:rsidTr="00A92744">
        <w:trPr>
          <w:trHeight w:val="700"/>
        </w:trPr>
        <w:tc>
          <w:tcPr>
            <w:tcW w:w="831" w:type="pct"/>
            <w:tcBorders>
              <w:top w:val="nil"/>
              <w:left w:val="single" w:sz="8" w:space="0" w:color="auto"/>
              <w:bottom w:val="single" w:sz="4" w:space="0" w:color="auto"/>
              <w:right w:val="nil"/>
            </w:tcBorders>
            <w:shd w:val="clear" w:color="auto" w:fill="auto"/>
            <w:vAlign w:val="bottom"/>
          </w:tcPr>
          <w:p w14:paraId="1E14555F" w14:textId="77777777" w:rsidR="002C3EB4" w:rsidRPr="00010C69" w:rsidRDefault="002C3EB4" w:rsidP="00010C69">
            <w:pPr>
              <w:pStyle w:val="Sansinterligne"/>
              <w:rPr>
                <w:b/>
                <w:color w:val="000000"/>
                <w:lang w:val="fr-FR" w:eastAsia="fr-FR"/>
              </w:rPr>
            </w:pPr>
            <w:r w:rsidRPr="00010C69">
              <w:rPr>
                <w:b/>
                <w:color w:val="000000"/>
                <w:lang w:val="fr-FR" w:eastAsia="fr-FR"/>
              </w:rPr>
              <w:t>SEYA SERVICES</w:t>
            </w:r>
          </w:p>
        </w:tc>
        <w:tc>
          <w:tcPr>
            <w:tcW w:w="2316" w:type="pct"/>
            <w:tcBorders>
              <w:top w:val="single" w:sz="4" w:space="0" w:color="auto"/>
              <w:left w:val="single" w:sz="8" w:space="0" w:color="auto"/>
              <w:bottom w:val="single" w:sz="4" w:space="0" w:color="auto"/>
              <w:right w:val="single" w:sz="8" w:space="0" w:color="000000"/>
            </w:tcBorders>
            <w:shd w:val="clear" w:color="auto" w:fill="auto"/>
            <w:vAlign w:val="bottom"/>
          </w:tcPr>
          <w:p w14:paraId="0D1BD689" w14:textId="77777777" w:rsidR="002C3EB4" w:rsidRPr="00010C69" w:rsidRDefault="002C3EB4" w:rsidP="00D2535F">
            <w:pPr>
              <w:pStyle w:val="Sansinterligne"/>
              <w:numPr>
                <w:ilvl w:val="0"/>
                <w:numId w:val="15"/>
              </w:numPr>
              <w:rPr>
                <w:iCs/>
                <w:color w:val="000000"/>
                <w:lang w:val="fr-FR" w:eastAsia="fr-FR"/>
              </w:rPr>
            </w:pPr>
            <w:r w:rsidRPr="00010C69">
              <w:rPr>
                <w:iCs/>
                <w:color w:val="000000"/>
                <w:lang w:val="fr-FR" w:eastAsia="fr-FR"/>
              </w:rPr>
              <w:t xml:space="preserve">Le bureau dispose de personnel clé hyper qualifiée pour la mission </w:t>
            </w:r>
          </w:p>
          <w:p w14:paraId="00020204" w14:textId="0AF244F4" w:rsidR="002C3EB4" w:rsidRPr="00010C69" w:rsidRDefault="002C3EB4" w:rsidP="00D2535F">
            <w:pPr>
              <w:pStyle w:val="Sansinterligne"/>
              <w:numPr>
                <w:ilvl w:val="0"/>
                <w:numId w:val="15"/>
              </w:numPr>
              <w:rPr>
                <w:iCs/>
                <w:color w:val="000000"/>
                <w:lang w:val="fr-FR" w:eastAsia="fr-FR"/>
              </w:rPr>
            </w:pPr>
            <w:r w:rsidRPr="00010C69">
              <w:rPr>
                <w:iCs/>
                <w:color w:val="000000"/>
                <w:lang w:val="fr-FR" w:eastAsia="fr-FR"/>
              </w:rPr>
              <w:t xml:space="preserve">Le bureau dispose de plus de </w:t>
            </w:r>
            <w:r w:rsidR="00122D05">
              <w:rPr>
                <w:iCs/>
                <w:color w:val="000000"/>
                <w:lang w:val="fr-FR" w:eastAsia="fr-FR"/>
              </w:rPr>
              <w:t>cinq</w:t>
            </w:r>
            <w:r w:rsidRPr="00010C69">
              <w:rPr>
                <w:iCs/>
                <w:color w:val="000000"/>
                <w:lang w:val="fr-FR" w:eastAsia="fr-FR"/>
              </w:rPr>
              <w:t xml:space="preserve"> (0</w:t>
            </w:r>
            <w:r w:rsidR="00122D05">
              <w:rPr>
                <w:iCs/>
                <w:color w:val="000000"/>
                <w:lang w:val="fr-FR" w:eastAsia="fr-FR"/>
              </w:rPr>
              <w:t>5</w:t>
            </w:r>
            <w:r w:rsidRPr="00010C69">
              <w:rPr>
                <w:iCs/>
                <w:color w:val="000000"/>
                <w:lang w:val="fr-FR" w:eastAsia="fr-FR"/>
              </w:rPr>
              <w:t>) missions similaires réalisées :</w:t>
            </w:r>
          </w:p>
          <w:p w14:paraId="6814086D" w14:textId="77777777" w:rsidR="002C3EB4" w:rsidRPr="00010C69" w:rsidRDefault="002C3EB4" w:rsidP="00D2535F">
            <w:pPr>
              <w:pStyle w:val="Sansinterligne"/>
              <w:numPr>
                <w:ilvl w:val="0"/>
                <w:numId w:val="15"/>
              </w:numPr>
              <w:rPr>
                <w:iCs/>
                <w:color w:val="000000"/>
                <w:lang w:val="fr-FR" w:eastAsia="fr-FR"/>
              </w:rPr>
            </w:pPr>
            <w:r w:rsidRPr="00010C69">
              <w:rPr>
                <w:iCs/>
                <w:color w:val="000000"/>
                <w:lang w:val="fr-FR" w:eastAsia="fr-FR"/>
              </w:rPr>
              <w:t>Mise en place d’une base de données fonctionnelle sur les emplois crées et les bénéficiaires des formations professionnelles au Mali pour le compte de la Direction Nationale de l’Emploi (DNE) en PHP et MySQL ;</w:t>
            </w:r>
          </w:p>
          <w:p w14:paraId="6394278C" w14:textId="77777777" w:rsidR="002C3EB4" w:rsidRPr="00010C69" w:rsidRDefault="002C3EB4" w:rsidP="00D2535F">
            <w:pPr>
              <w:pStyle w:val="Sansinterligne"/>
              <w:numPr>
                <w:ilvl w:val="0"/>
                <w:numId w:val="15"/>
              </w:numPr>
              <w:rPr>
                <w:iCs/>
                <w:color w:val="000000"/>
                <w:lang w:val="fr-FR" w:eastAsia="fr-FR"/>
              </w:rPr>
            </w:pPr>
            <w:r w:rsidRPr="00010C69">
              <w:rPr>
                <w:iCs/>
                <w:color w:val="000000"/>
                <w:lang w:val="fr-FR" w:eastAsia="fr-FR"/>
              </w:rPr>
              <w:t>Conception et développement d’une application informatique sous environnement Web du système de suivi&amp; Evaluation du Programme de Facilité Alimentaire (PAF) au compte du Programme d’investissement et de Développement Rural des Régions du Nord du Mali (PIDRN) ;</w:t>
            </w:r>
          </w:p>
          <w:p w14:paraId="45BE076A" w14:textId="77777777" w:rsidR="002C3EB4" w:rsidRPr="00010C69" w:rsidRDefault="002C3EB4" w:rsidP="00D2535F">
            <w:pPr>
              <w:pStyle w:val="Sansinterligne"/>
              <w:numPr>
                <w:ilvl w:val="0"/>
                <w:numId w:val="15"/>
              </w:numPr>
              <w:rPr>
                <w:iCs/>
                <w:color w:val="000000"/>
                <w:lang w:val="fr-FR" w:eastAsia="fr-FR"/>
              </w:rPr>
            </w:pPr>
            <w:r w:rsidRPr="00010C69">
              <w:rPr>
                <w:iCs/>
                <w:color w:val="000000"/>
                <w:lang w:val="fr-FR" w:eastAsia="fr-FR"/>
              </w:rPr>
              <w:t xml:space="preserve">Conception et mise en place du système informatisé de suivi-évaluation intégré et sous environnement Web pour le compte </w:t>
            </w:r>
            <w:r w:rsidRPr="00010C69">
              <w:rPr>
                <w:iCs/>
                <w:color w:val="000000"/>
                <w:lang w:val="fr-FR" w:eastAsia="fr-FR"/>
              </w:rPr>
              <w:lastRenderedPageBreak/>
              <w:t>du programme de Compétitivité Agricole en Afrique de l’OUEST (WAAPP) ;</w:t>
            </w:r>
          </w:p>
          <w:p w14:paraId="262F5A61" w14:textId="77777777" w:rsidR="002C3EB4" w:rsidRPr="00010C69" w:rsidRDefault="002C3EB4" w:rsidP="00D2535F">
            <w:pPr>
              <w:pStyle w:val="Sansinterligne"/>
              <w:numPr>
                <w:ilvl w:val="0"/>
                <w:numId w:val="15"/>
              </w:numPr>
              <w:rPr>
                <w:iCs/>
                <w:color w:val="000000"/>
                <w:lang w:val="fr-FR" w:eastAsia="fr-FR"/>
              </w:rPr>
            </w:pPr>
            <w:r w:rsidRPr="00010C69">
              <w:rPr>
                <w:iCs/>
                <w:color w:val="000000"/>
                <w:lang w:val="fr-FR" w:eastAsia="fr-FR"/>
              </w:rPr>
              <w:t xml:space="preserve">Conception et informatisation du système de suivi-évaluation et la conception d’un site Web au compte du Programme d’Appui au Développement Rural dans le GUERA. </w:t>
            </w:r>
          </w:p>
        </w:tc>
        <w:tc>
          <w:tcPr>
            <w:tcW w:w="1853" w:type="pct"/>
            <w:tcBorders>
              <w:top w:val="single" w:sz="4" w:space="0" w:color="auto"/>
              <w:left w:val="single" w:sz="8" w:space="0" w:color="auto"/>
              <w:bottom w:val="single" w:sz="4" w:space="0" w:color="auto"/>
              <w:right w:val="single" w:sz="8" w:space="0" w:color="000000"/>
            </w:tcBorders>
          </w:tcPr>
          <w:p w14:paraId="01AB1229" w14:textId="5089ADFE" w:rsidR="002C3EB4" w:rsidRPr="00010C69" w:rsidRDefault="00F12DE7" w:rsidP="00746FFC">
            <w:pPr>
              <w:pStyle w:val="Sansinterligne"/>
              <w:numPr>
                <w:ilvl w:val="0"/>
                <w:numId w:val="15"/>
              </w:numPr>
              <w:rPr>
                <w:iCs/>
                <w:color w:val="000000"/>
                <w:lang w:val="fr-FR" w:eastAsia="fr-FR"/>
              </w:rPr>
            </w:pPr>
            <w:r>
              <w:rPr>
                <w:iCs/>
                <w:color w:val="000000"/>
                <w:lang w:val="fr-FR" w:eastAsia="fr-FR"/>
              </w:rPr>
              <w:lastRenderedPageBreak/>
              <w:t>Néant</w:t>
            </w:r>
          </w:p>
        </w:tc>
      </w:tr>
      <w:tr w:rsidR="002C3EB4" w:rsidRPr="00A92744" w14:paraId="30DB202A" w14:textId="77777777" w:rsidTr="00A92744">
        <w:trPr>
          <w:trHeight w:val="699"/>
        </w:trPr>
        <w:tc>
          <w:tcPr>
            <w:tcW w:w="831" w:type="pct"/>
            <w:tcBorders>
              <w:top w:val="single" w:sz="4" w:space="0" w:color="auto"/>
              <w:left w:val="single" w:sz="4" w:space="0" w:color="auto"/>
              <w:bottom w:val="single" w:sz="4" w:space="0" w:color="auto"/>
              <w:right w:val="single" w:sz="4" w:space="0" w:color="auto"/>
            </w:tcBorders>
            <w:shd w:val="clear" w:color="auto" w:fill="auto"/>
            <w:vAlign w:val="bottom"/>
          </w:tcPr>
          <w:p w14:paraId="44E9BBD8" w14:textId="64FF7516" w:rsidR="002C3EB4" w:rsidRPr="00010C69" w:rsidRDefault="00A210F4" w:rsidP="00010C69">
            <w:pPr>
              <w:pStyle w:val="Sansinterligne"/>
              <w:rPr>
                <w:b/>
                <w:color w:val="000000"/>
                <w:lang w:val="fr-FR" w:eastAsia="fr-FR"/>
              </w:rPr>
            </w:pPr>
            <w:r w:rsidRPr="00010C69">
              <w:rPr>
                <w:b/>
                <w:color w:val="000000"/>
                <w:lang w:val="fr-FR" w:eastAsia="fr-FR"/>
              </w:rPr>
              <w:t>DORINTHIE M&amp;E CONSULTING</w:t>
            </w:r>
          </w:p>
        </w:tc>
        <w:tc>
          <w:tcPr>
            <w:tcW w:w="2316" w:type="pct"/>
            <w:tcBorders>
              <w:top w:val="single" w:sz="4" w:space="0" w:color="auto"/>
              <w:left w:val="single" w:sz="4" w:space="0" w:color="auto"/>
              <w:bottom w:val="single" w:sz="4" w:space="0" w:color="auto"/>
              <w:right w:val="single" w:sz="4" w:space="0" w:color="auto"/>
            </w:tcBorders>
            <w:shd w:val="clear" w:color="auto" w:fill="auto"/>
            <w:vAlign w:val="bottom"/>
          </w:tcPr>
          <w:p w14:paraId="43FBA57F" w14:textId="2808D0BB" w:rsidR="00A210F4" w:rsidRPr="00010C69" w:rsidRDefault="00A210F4" w:rsidP="00D2535F">
            <w:pPr>
              <w:pStyle w:val="Sansinterligne"/>
              <w:numPr>
                <w:ilvl w:val="0"/>
                <w:numId w:val="15"/>
              </w:numPr>
              <w:rPr>
                <w:iCs/>
                <w:color w:val="000000"/>
                <w:lang w:val="fr-FR" w:eastAsia="fr-FR"/>
              </w:rPr>
            </w:pPr>
            <w:r w:rsidRPr="00010C69">
              <w:rPr>
                <w:iCs/>
                <w:color w:val="000000"/>
                <w:lang w:val="fr-FR" w:eastAsia="fr-FR"/>
              </w:rPr>
              <w:t xml:space="preserve">Dispose de trois (03) missions similaires </w:t>
            </w:r>
          </w:p>
          <w:p w14:paraId="753C565E" w14:textId="1FCEEB70" w:rsidR="00A210F4" w:rsidRPr="00010C69" w:rsidRDefault="00A210F4" w:rsidP="00D2535F">
            <w:pPr>
              <w:pStyle w:val="Sansinterligne"/>
              <w:numPr>
                <w:ilvl w:val="0"/>
                <w:numId w:val="15"/>
              </w:numPr>
              <w:rPr>
                <w:iCs/>
                <w:color w:val="000000"/>
                <w:lang w:val="fr-FR" w:eastAsia="fr-FR"/>
              </w:rPr>
            </w:pPr>
            <w:r w:rsidRPr="00010C69">
              <w:rPr>
                <w:iCs/>
                <w:color w:val="000000"/>
                <w:lang w:val="fr-FR" w:eastAsia="fr-FR"/>
              </w:rPr>
              <w:t xml:space="preserve">Dispose de 05 ans d’expériences générales dans la programmation informatique </w:t>
            </w:r>
          </w:p>
          <w:p w14:paraId="55D82416" w14:textId="77777777" w:rsidR="002C3EB4" w:rsidRPr="00010C69" w:rsidRDefault="002C3EB4" w:rsidP="00010C69">
            <w:pPr>
              <w:pStyle w:val="Sansinterligne"/>
              <w:rPr>
                <w:iCs/>
                <w:color w:val="000000"/>
                <w:lang w:val="fr-FR" w:eastAsia="fr-FR"/>
              </w:rPr>
            </w:pPr>
          </w:p>
        </w:tc>
        <w:tc>
          <w:tcPr>
            <w:tcW w:w="1853" w:type="pct"/>
            <w:tcBorders>
              <w:top w:val="single" w:sz="4" w:space="0" w:color="auto"/>
              <w:left w:val="single" w:sz="4" w:space="0" w:color="auto"/>
              <w:bottom w:val="single" w:sz="4" w:space="0" w:color="auto"/>
              <w:right w:val="single" w:sz="4" w:space="0" w:color="auto"/>
            </w:tcBorders>
          </w:tcPr>
          <w:p w14:paraId="09F90255" w14:textId="3824F6A3" w:rsidR="002C3EB4" w:rsidRPr="00010C69" w:rsidRDefault="002C3EB4" w:rsidP="00746FFC">
            <w:pPr>
              <w:pStyle w:val="Sansinterligne"/>
              <w:numPr>
                <w:ilvl w:val="0"/>
                <w:numId w:val="15"/>
              </w:numPr>
              <w:rPr>
                <w:iCs/>
                <w:color w:val="000000"/>
                <w:lang w:val="fr-FR" w:eastAsia="fr-FR"/>
              </w:rPr>
            </w:pPr>
            <w:r w:rsidRPr="00010C69">
              <w:rPr>
                <w:iCs/>
                <w:color w:val="000000"/>
                <w:lang w:val="fr-FR" w:eastAsia="fr-FR"/>
              </w:rPr>
              <w:t xml:space="preserve">Le personnel clé proposé </w:t>
            </w:r>
            <w:r w:rsidR="00A210F4" w:rsidRPr="00010C69">
              <w:rPr>
                <w:iCs/>
                <w:color w:val="000000"/>
                <w:lang w:val="fr-FR" w:eastAsia="fr-FR"/>
              </w:rPr>
              <w:t xml:space="preserve">n’a pas les qualifications requises </w:t>
            </w:r>
          </w:p>
        </w:tc>
      </w:tr>
      <w:tr w:rsidR="002C3EB4" w:rsidRPr="00A92744" w14:paraId="4C6F485E" w14:textId="77777777" w:rsidTr="00503297">
        <w:trPr>
          <w:trHeight w:val="558"/>
        </w:trPr>
        <w:tc>
          <w:tcPr>
            <w:tcW w:w="831" w:type="pct"/>
            <w:tcBorders>
              <w:top w:val="single" w:sz="4" w:space="0" w:color="auto"/>
              <w:left w:val="single" w:sz="4" w:space="0" w:color="auto"/>
              <w:bottom w:val="single" w:sz="4" w:space="0" w:color="auto"/>
              <w:right w:val="single" w:sz="4" w:space="0" w:color="auto"/>
            </w:tcBorders>
            <w:shd w:val="clear" w:color="auto" w:fill="auto"/>
            <w:vAlign w:val="bottom"/>
          </w:tcPr>
          <w:p w14:paraId="616DC851" w14:textId="3E3482F5" w:rsidR="002C3EB4" w:rsidRPr="00010C69" w:rsidRDefault="00A210F4" w:rsidP="00010C69">
            <w:pPr>
              <w:pStyle w:val="Sansinterligne"/>
              <w:rPr>
                <w:b/>
                <w:bCs/>
                <w:color w:val="000000"/>
                <w:lang w:val="fr-FR" w:eastAsia="fr-FR"/>
              </w:rPr>
            </w:pPr>
            <w:r w:rsidRPr="00010C69">
              <w:rPr>
                <w:b/>
                <w:bCs/>
                <w:color w:val="000000"/>
                <w:lang w:val="fr-FR" w:eastAsia="fr-FR"/>
              </w:rPr>
              <w:t>SIKANET.COM SA</w:t>
            </w:r>
          </w:p>
        </w:tc>
        <w:tc>
          <w:tcPr>
            <w:tcW w:w="2316" w:type="pct"/>
            <w:tcBorders>
              <w:top w:val="single" w:sz="4" w:space="0" w:color="auto"/>
              <w:left w:val="single" w:sz="4" w:space="0" w:color="auto"/>
              <w:bottom w:val="single" w:sz="4" w:space="0" w:color="auto"/>
              <w:right w:val="single" w:sz="4" w:space="0" w:color="auto"/>
            </w:tcBorders>
            <w:shd w:val="clear" w:color="auto" w:fill="auto"/>
            <w:vAlign w:val="bottom"/>
          </w:tcPr>
          <w:p w14:paraId="4BAABC31" w14:textId="708C42EE" w:rsidR="002C3EB4" w:rsidRPr="00010C69" w:rsidRDefault="00010C69" w:rsidP="00D2535F">
            <w:pPr>
              <w:pStyle w:val="Sansinterligne"/>
              <w:numPr>
                <w:ilvl w:val="0"/>
                <w:numId w:val="15"/>
              </w:numPr>
              <w:rPr>
                <w:lang w:val="fr-FR" w:eastAsia="fr-FR"/>
              </w:rPr>
            </w:pPr>
            <w:r w:rsidRPr="00010C69">
              <w:rPr>
                <w:lang w:val="fr-FR" w:eastAsia="fr-FR"/>
              </w:rPr>
              <w:t>Dispose de plus de 05 ans d’expérience générale dans le développement ou la programmation informatique</w:t>
            </w:r>
          </w:p>
        </w:tc>
        <w:tc>
          <w:tcPr>
            <w:tcW w:w="1853" w:type="pct"/>
            <w:tcBorders>
              <w:top w:val="single" w:sz="4" w:space="0" w:color="auto"/>
              <w:left w:val="single" w:sz="4" w:space="0" w:color="auto"/>
              <w:bottom w:val="single" w:sz="4" w:space="0" w:color="auto"/>
              <w:right w:val="single" w:sz="4" w:space="0" w:color="auto"/>
            </w:tcBorders>
            <w:vAlign w:val="bottom"/>
          </w:tcPr>
          <w:p w14:paraId="70028BCC" w14:textId="77777777" w:rsidR="002C3EB4" w:rsidRPr="00010C69" w:rsidRDefault="002C3EB4" w:rsidP="00D2535F">
            <w:pPr>
              <w:pStyle w:val="Sansinterligne"/>
              <w:numPr>
                <w:ilvl w:val="0"/>
                <w:numId w:val="15"/>
              </w:numPr>
              <w:rPr>
                <w:iCs/>
                <w:color w:val="000000"/>
                <w:lang w:val="fr-FR" w:eastAsia="fr-FR"/>
              </w:rPr>
            </w:pPr>
            <w:r w:rsidRPr="00010C69">
              <w:rPr>
                <w:iCs/>
                <w:color w:val="000000"/>
                <w:lang w:val="fr-FR" w:eastAsia="fr-FR"/>
              </w:rPr>
              <w:t>Le bureau n’a pas fourni le registre de commerce</w:t>
            </w:r>
          </w:p>
          <w:p w14:paraId="2CBA15CF" w14:textId="77777777" w:rsidR="002C3EB4" w:rsidRPr="00010C69" w:rsidRDefault="002C3EB4" w:rsidP="00D2535F">
            <w:pPr>
              <w:pStyle w:val="Sansinterligne"/>
              <w:numPr>
                <w:ilvl w:val="0"/>
                <w:numId w:val="15"/>
              </w:numPr>
              <w:rPr>
                <w:iCs/>
                <w:color w:val="000000"/>
                <w:lang w:val="fr-FR" w:eastAsia="fr-FR"/>
              </w:rPr>
            </w:pPr>
            <w:r w:rsidRPr="00010C69">
              <w:rPr>
                <w:iCs/>
                <w:color w:val="000000"/>
                <w:lang w:val="fr-FR" w:eastAsia="fr-FR"/>
              </w:rPr>
              <w:t>Les domaines d’interventions du bureau ne sont pas conformes à l’expérience générale demandée</w:t>
            </w:r>
          </w:p>
          <w:p w14:paraId="79E3740C" w14:textId="77777777" w:rsidR="002C3EB4" w:rsidRPr="00010C69" w:rsidRDefault="002C3EB4" w:rsidP="00D2535F">
            <w:pPr>
              <w:pStyle w:val="Sansinterligne"/>
              <w:numPr>
                <w:ilvl w:val="0"/>
                <w:numId w:val="15"/>
              </w:numPr>
              <w:rPr>
                <w:iCs/>
                <w:color w:val="000000"/>
                <w:lang w:val="fr-FR" w:eastAsia="fr-FR"/>
              </w:rPr>
            </w:pPr>
            <w:r w:rsidRPr="00010C69">
              <w:rPr>
                <w:iCs/>
                <w:color w:val="000000"/>
                <w:lang w:val="fr-FR" w:eastAsia="fr-FR"/>
              </w:rPr>
              <w:t xml:space="preserve">Le bureau n’a pas d’expériences dans la conception des bases de données  </w:t>
            </w:r>
          </w:p>
          <w:p w14:paraId="25E7E600" w14:textId="60334148" w:rsidR="002C3EB4" w:rsidRPr="00010C69" w:rsidRDefault="002C3EB4" w:rsidP="00D2535F">
            <w:pPr>
              <w:pStyle w:val="Sansinterligne"/>
              <w:numPr>
                <w:ilvl w:val="0"/>
                <w:numId w:val="15"/>
              </w:numPr>
              <w:rPr>
                <w:iCs/>
                <w:color w:val="000000"/>
                <w:lang w:val="fr-FR" w:eastAsia="fr-FR"/>
              </w:rPr>
            </w:pPr>
            <w:r w:rsidRPr="00010C69">
              <w:rPr>
                <w:iCs/>
                <w:color w:val="000000"/>
                <w:lang w:val="fr-FR" w:eastAsia="fr-FR"/>
              </w:rPr>
              <w:t xml:space="preserve">Le personnel clé </w:t>
            </w:r>
            <w:r w:rsidR="00010C69" w:rsidRPr="00010C69">
              <w:rPr>
                <w:iCs/>
                <w:color w:val="000000"/>
                <w:lang w:val="fr-FR" w:eastAsia="fr-FR"/>
              </w:rPr>
              <w:t xml:space="preserve">aligné ne dispose pas de l’expérience exigée pour la mission </w:t>
            </w:r>
          </w:p>
        </w:tc>
      </w:tr>
      <w:tr w:rsidR="002C3EB4" w:rsidRPr="00A92744" w14:paraId="7FBA9B5E" w14:textId="77777777" w:rsidTr="00A92744">
        <w:trPr>
          <w:trHeight w:val="1124"/>
        </w:trPr>
        <w:tc>
          <w:tcPr>
            <w:tcW w:w="831" w:type="pct"/>
            <w:tcBorders>
              <w:top w:val="single" w:sz="4" w:space="0" w:color="auto"/>
              <w:left w:val="single" w:sz="4" w:space="0" w:color="auto"/>
              <w:bottom w:val="single" w:sz="4" w:space="0" w:color="auto"/>
              <w:right w:val="single" w:sz="4" w:space="0" w:color="auto"/>
            </w:tcBorders>
            <w:shd w:val="clear" w:color="auto" w:fill="auto"/>
            <w:vAlign w:val="bottom"/>
          </w:tcPr>
          <w:p w14:paraId="64382B18" w14:textId="070DC2B8" w:rsidR="002C3EB4" w:rsidRPr="00010C69" w:rsidRDefault="00A210F4" w:rsidP="00010C69">
            <w:pPr>
              <w:pStyle w:val="Sansinterligne"/>
              <w:rPr>
                <w:b/>
                <w:bCs/>
                <w:color w:val="000000"/>
                <w:lang w:val="fr-FR" w:eastAsia="fr-FR"/>
              </w:rPr>
            </w:pPr>
            <w:r w:rsidRPr="00010C69">
              <w:rPr>
                <w:b/>
                <w:bCs/>
                <w:color w:val="000000"/>
                <w:lang w:val="fr-FR" w:eastAsia="fr-FR"/>
              </w:rPr>
              <w:t>IGEA SOLUTIONS</w:t>
            </w:r>
          </w:p>
        </w:tc>
        <w:tc>
          <w:tcPr>
            <w:tcW w:w="2316" w:type="pct"/>
            <w:tcBorders>
              <w:top w:val="single" w:sz="4" w:space="0" w:color="auto"/>
              <w:left w:val="single" w:sz="4" w:space="0" w:color="auto"/>
              <w:bottom w:val="single" w:sz="4" w:space="0" w:color="auto"/>
              <w:right w:val="single" w:sz="4" w:space="0" w:color="auto"/>
            </w:tcBorders>
            <w:shd w:val="clear" w:color="auto" w:fill="auto"/>
            <w:vAlign w:val="bottom"/>
          </w:tcPr>
          <w:p w14:paraId="3EF5A67D" w14:textId="77777777" w:rsidR="002C3EB4" w:rsidRPr="00010C69" w:rsidRDefault="00010C69" w:rsidP="00D2535F">
            <w:pPr>
              <w:pStyle w:val="Sansinterligne"/>
              <w:numPr>
                <w:ilvl w:val="0"/>
                <w:numId w:val="15"/>
              </w:numPr>
              <w:rPr>
                <w:lang w:val="fr-FR" w:eastAsia="fr-FR"/>
              </w:rPr>
            </w:pPr>
            <w:r w:rsidRPr="00010C69">
              <w:rPr>
                <w:lang w:val="fr-FR" w:eastAsia="fr-FR"/>
              </w:rPr>
              <w:t>Dispose de plus de 05 ans d’expérience générale dans le développement ou la programmation informatique</w:t>
            </w:r>
          </w:p>
          <w:p w14:paraId="59DA159A" w14:textId="4B275506" w:rsidR="00010C69" w:rsidRPr="00010C69" w:rsidRDefault="00010C69" w:rsidP="00010C69">
            <w:pPr>
              <w:pStyle w:val="Sansinterligne"/>
              <w:rPr>
                <w:iCs/>
                <w:color w:val="000000"/>
                <w:lang w:val="fr-FR" w:eastAsia="fr-FR"/>
              </w:rPr>
            </w:pPr>
          </w:p>
        </w:tc>
        <w:tc>
          <w:tcPr>
            <w:tcW w:w="1853" w:type="pct"/>
            <w:tcBorders>
              <w:top w:val="single" w:sz="4" w:space="0" w:color="auto"/>
              <w:left w:val="single" w:sz="4" w:space="0" w:color="auto"/>
              <w:bottom w:val="single" w:sz="4" w:space="0" w:color="auto"/>
              <w:right w:val="single" w:sz="4" w:space="0" w:color="auto"/>
            </w:tcBorders>
          </w:tcPr>
          <w:p w14:paraId="1E7BA5A4" w14:textId="78E869F2" w:rsidR="002C3EB4" w:rsidRPr="00010C69" w:rsidRDefault="002C3EB4" w:rsidP="00746FFC">
            <w:pPr>
              <w:pStyle w:val="Sansinterligne"/>
              <w:numPr>
                <w:ilvl w:val="0"/>
                <w:numId w:val="15"/>
              </w:numPr>
              <w:rPr>
                <w:iCs/>
                <w:color w:val="000000"/>
                <w:lang w:val="fr-FR" w:eastAsia="fr-FR"/>
              </w:rPr>
            </w:pPr>
            <w:r w:rsidRPr="00010C69">
              <w:rPr>
                <w:iCs/>
                <w:color w:val="000000"/>
                <w:lang w:val="fr-FR" w:eastAsia="fr-FR"/>
              </w:rPr>
              <w:t xml:space="preserve">Le bureau n’a pas fourni </w:t>
            </w:r>
            <w:r w:rsidR="00D2535F">
              <w:rPr>
                <w:iCs/>
                <w:color w:val="000000"/>
                <w:lang w:val="fr-FR" w:eastAsia="fr-FR"/>
              </w:rPr>
              <w:t xml:space="preserve">le </w:t>
            </w:r>
            <w:r w:rsidRPr="00010C69">
              <w:rPr>
                <w:iCs/>
                <w:color w:val="000000"/>
                <w:lang w:val="fr-FR" w:eastAsia="fr-FR"/>
              </w:rPr>
              <w:t xml:space="preserve">registre de commerce, </w:t>
            </w:r>
          </w:p>
          <w:p w14:paraId="088E3F40" w14:textId="77777777" w:rsidR="002C3EB4" w:rsidRPr="00010C69" w:rsidRDefault="002C3EB4" w:rsidP="00A92744">
            <w:pPr>
              <w:pStyle w:val="Sansinterligne"/>
              <w:numPr>
                <w:ilvl w:val="0"/>
                <w:numId w:val="15"/>
              </w:numPr>
              <w:rPr>
                <w:iCs/>
                <w:color w:val="000000"/>
                <w:lang w:val="fr-FR" w:eastAsia="fr-FR"/>
              </w:rPr>
            </w:pPr>
            <w:r w:rsidRPr="00010C69">
              <w:rPr>
                <w:iCs/>
                <w:color w:val="000000"/>
                <w:lang w:val="fr-FR" w:eastAsia="fr-FR"/>
              </w:rPr>
              <w:t>Manque d’information sur le bureau)</w:t>
            </w:r>
          </w:p>
          <w:p w14:paraId="541D3657" w14:textId="5A7EB26B" w:rsidR="002C3EB4" w:rsidRPr="00010C69" w:rsidRDefault="002C3EB4" w:rsidP="00A92744">
            <w:pPr>
              <w:pStyle w:val="Sansinterligne"/>
              <w:numPr>
                <w:ilvl w:val="0"/>
                <w:numId w:val="15"/>
              </w:numPr>
              <w:rPr>
                <w:iCs/>
                <w:color w:val="000000"/>
                <w:lang w:val="fr-FR" w:eastAsia="fr-FR"/>
              </w:rPr>
            </w:pPr>
            <w:r w:rsidRPr="00010C69">
              <w:rPr>
                <w:iCs/>
                <w:color w:val="000000"/>
                <w:lang w:val="fr-FR" w:eastAsia="fr-FR"/>
              </w:rPr>
              <w:t>Le personnel clé</w:t>
            </w:r>
            <w:r w:rsidR="00010C69" w:rsidRPr="00010C69">
              <w:rPr>
                <w:iCs/>
                <w:color w:val="000000"/>
                <w:lang w:val="fr-FR" w:eastAsia="fr-FR"/>
              </w:rPr>
              <w:t xml:space="preserve"> </w:t>
            </w:r>
            <w:r w:rsidRPr="00010C69">
              <w:rPr>
                <w:iCs/>
                <w:color w:val="000000"/>
                <w:lang w:val="fr-FR" w:eastAsia="fr-FR"/>
              </w:rPr>
              <w:t xml:space="preserve">disponible </w:t>
            </w:r>
            <w:r w:rsidR="00010C69" w:rsidRPr="00010C69">
              <w:rPr>
                <w:iCs/>
                <w:color w:val="000000"/>
                <w:lang w:val="fr-FR" w:eastAsia="fr-FR"/>
              </w:rPr>
              <w:t xml:space="preserve">mais peu compétent </w:t>
            </w:r>
          </w:p>
        </w:tc>
      </w:tr>
    </w:tbl>
    <w:p w14:paraId="34E75757" w14:textId="77777777" w:rsidR="002C3EB4" w:rsidRPr="00010C69" w:rsidRDefault="002C3EB4" w:rsidP="00010C69">
      <w:pPr>
        <w:pStyle w:val="Sansinterligne"/>
        <w:rPr>
          <w:b/>
          <w:lang w:val="fr-FR"/>
        </w:rPr>
      </w:pPr>
    </w:p>
    <w:p w14:paraId="14826A83" w14:textId="77777777" w:rsidR="002C3EB4" w:rsidRPr="00010C69" w:rsidRDefault="002C3EB4" w:rsidP="00010C69">
      <w:pPr>
        <w:pStyle w:val="Sansinterligne"/>
        <w:rPr>
          <w:b/>
          <w:lang w:val="fr-FR"/>
        </w:rPr>
      </w:pPr>
    </w:p>
    <w:p w14:paraId="2A0E778E" w14:textId="66097961" w:rsidR="00A210F4" w:rsidRPr="00010C69" w:rsidRDefault="00A210F4" w:rsidP="00010C69">
      <w:pPr>
        <w:pStyle w:val="Sansinterligne"/>
        <w:rPr>
          <w:b/>
          <w:lang w:val="fr-FR"/>
        </w:rPr>
        <w:sectPr w:rsidR="00A210F4" w:rsidRPr="00010C69" w:rsidSect="00F72272">
          <w:pgSz w:w="16838" w:h="11906" w:orient="landscape" w:code="9"/>
          <w:pgMar w:top="1412" w:right="1412" w:bottom="1412" w:left="1412" w:header="709" w:footer="709" w:gutter="0"/>
          <w:cols w:space="720"/>
          <w:docGrid w:linePitch="326"/>
        </w:sectPr>
      </w:pPr>
    </w:p>
    <w:p w14:paraId="080D38FD" w14:textId="77777777" w:rsidR="002C3EB4" w:rsidRPr="00010C69" w:rsidRDefault="002C3EB4" w:rsidP="00010C69">
      <w:pPr>
        <w:pStyle w:val="Sansinterligne"/>
        <w:rPr>
          <w:lang w:val="fr-FR"/>
        </w:rPr>
      </w:pPr>
      <w:r w:rsidRPr="00010C69">
        <w:rPr>
          <w:lang w:val="fr-FR"/>
        </w:rPr>
        <w:lastRenderedPageBreak/>
        <w:t>A l’issue de cette évaluation, le classement est le suivant :</w:t>
      </w:r>
    </w:p>
    <w:p w14:paraId="7E4FF070" w14:textId="1A798F4C" w:rsidR="002C3EB4" w:rsidRDefault="002C3EB4" w:rsidP="00010C69">
      <w:pPr>
        <w:pStyle w:val="Sansinterligne"/>
        <w:rPr>
          <w:b/>
          <w:lang w:val="fr-FR"/>
        </w:rPr>
      </w:pPr>
      <w:r w:rsidRPr="00010C69">
        <w:rPr>
          <w:b/>
          <w:lang w:val="fr-FR"/>
        </w:rPr>
        <w:t>TABLEAU : classement des consultants</w:t>
      </w:r>
    </w:p>
    <w:p w14:paraId="447B1B78" w14:textId="77777777" w:rsidR="00010C69" w:rsidRPr="00010C69" w:rsidRDefault="00010C69" w:rsidP="00010C69">
      <w:pPr>
        <w:pStyle w:val="Sansinterligne"/>
        <w:rPr>
          <w:b/>
          <w:lang w:val="fr-FR"/>
        </w:rPr>
      </w:pPr>
    </w:p>
    <w:tbl>
      <w:tblPr>
        <w:tblW w:w="9354" w:type="dxa"/>
        <w:tblCellMar>
          <w:left w:w="70" w:type="dxa"/>
          <w:right w:w="70" w:type="dxa"/>
        </w:tblCellMar>
        <w:tblLook w:val="04A0" w:firstRow="1" w:lastRow="0" w:firstColumn="1" w:lastColumn="0" w:noHBand="0" w:noVBand="1"/>
      </w:tblPr>
      <w:tblGrid>
        <w:gridCol w:w="5499"/>
        <w:gridCol w:w="1350"/>
        <w:gridCol w:w="1545"/>
        <w:gridCol w:w="960"/>
      </w:tblGrid>
      <w:tr w:rsidR="00010C69" w:rsidRPr="00010C69" w14:paraId="3F2AEE78" w14:textId="77777777" w:rsidTr="00010C69">
        <w:trPr>
          <w:trHeight w:val="407"/>
        </w:trPr>
        <w:tc>
          <w:tcPr>
            <w:tcW w:w="5499"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C8DC83F" w14:textId="77777777" w:rsidR="00010C69" w:rsidRPr="00010C69" w:rsidRDefault="00010C69" w:rsidP="00010C69">
            <w:pPr>
              <w:jc w:val="center"/>
              <w:rPr>
                <w:rFonts w:ascii="Bembo" w:hAnsi="Bembo" w:cs="Calibri"/>
                <w:b/>
                <w:bCs/>
                <w:color w:val="000000"/>
                <w:lang w:val="fr-FR" w:eastAsia="fr-FR"/>
              </w:rPr>
            </w:pPr>
            <w:r w:rsidRPr="00010C69">
              <w:rPr>
                <w:rFonts w:ascii="Bembo" w:hAnsi="Bembo" w:cs="Calibri"/>
                <w:b/>
                <w:bCs/>
                <w:color w:val="000000"/>
                <w:lang w:val="fr-FR" w:eastAsia="fr-FR"/>
              </w:rPr>
              <w:t>CLASSEMENT</w:t>
            </w:r>
          </w:p>
        </w:tc>
        <w:tc>
          <w:tcPr>
            <w:tcW w:w="1350" w:type="dxa"/>
            <w:tcBorders>
              <w:top w:val="single" w:sz="4" w:space="0" w:color="auto"/>
              <w:left w:val="nil"/>
              <w:bottom w:val="single" w:sz="4" w:space="0" w:color="auto"/>
              <w:right w:val="single" w:sz="4" w:space="0" w:color="auto"/>
            </w:tcBorders>
            <w:shd w:val="clear" w:color="000000" w:fill="00B050"/>
            <w:noWrap/>
            <w:vAlign w:val="center"/>
            <w:hideMark/>
          </w:tcPr>
          <w:p w14:paraId="0647E8D7" w14:textId="77777777" w:rsidR="00010C69" w:rsidRPr="00010C69" w:rsidRDefault="00010C69" w:rsidP="00010C69">
            <w:pPr>
              <w:jc w:val="center"/>
              <w:rPr>
                <w:rFonts w:ascii="Bembo" w:hAnsi="Bembo" w:cs="Calibri"/>
                <w:b/>
                <w:bCs/>
                <w:color w:val="000000"/>
                <w:lang w:val="fr-FR" w:eastAsia="fr-FR"/>
              </w:rPr>
            </w:pPr>
            <w:r w:rsidRPr="00010C69">
              <w:rPr>
                <w:rFonts w:ascii="Bembo" w:hAnsi="Bembo" w:cs="Calibri"/>
                <w:b/>
                <w:bCs/>
                <w:color w:val="000000"/>
                <w:lang w:val="fr-FR" w:eastAsia="fr-FR"/>
              </w:rPr>
              <w:t xml:space="preserve">Pays </w:t>
            </w:r>
          </w:p>
        </w:tc>
        <w:tc>
          <w:tcPr>
            <w:tcW w:w="1545" w:type="dxa"/>
            <w:tcBorders>
              <w:top w:val="single" w:sz="4" w:space="0" w:color="auto"/>
              <w:left w:val="nil"/>
              <w:bottom w:val="single" w:sz="4" w:space="0" w:color="auto"/>
              <w:right w:val="single" w:sz="4" w:space="0" w:color="auto"/>
            </w:tcBorders>
            <w:shd w:val="clear" w:color="000000" w:fill="00B050"/>
            <w:noWrap/>
            <w:vAlign w:val="center"/>
            <w:hideMark/>
          </w:tcPr>
          <w:p w14:paraId="0FBC2C51" w14:textId="77777777" w:rsidR="00010C69" w:rsidRPr="00010C69" w:rsidRDefault="00010C69" w:rsidP="00010C69">
            <w:pPr>
              <w:jc w:val="center"/>
              <w:rPr>
                <w:rFonts w:ascii="Bembo" w:hAnsi="Bembo" w:cs="Calibri"/>
                <w:b/>
                <w:bCs/>
                <w:color w:val="000000"/>
                <w:lang w:val="fr-FR" w:eastAsia="fr-FR"/>
              </w:rPr>
            </w:pPr>
            <w:r w:rsidRPr="00010C69">
              <w:rPr>
                <w:rFonts w:ascii="Bembo" w:hAnsi="Bembo" w:cs="Calibri"/>
                <w:b/>
                <w:bCs/>
                <w:color w:val="000000"/>
                <w:lang w:val="fr-FR" w:eastAsia="fr-FR"/>
              </w:rPr>
              <w:t>points sur 100</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14:paraId="40FCD958" w14:textId="77777777" w:rsidR="00010C69" w:rsidRPr="00010C69" w:rsidRDefault="00010C69" w:rsidP="00010C69">
            <w:pPr>
              <w:jc w:val="center"/>
              <w:rPr>
                <w:rFonts w:ascii="Bembo" w:hAnsi="Bembo" w:cs="Calibri"/>
                <w:b/>
                <w:bCs/>
                <w:color w:val="000000"/>
                <w:lang w:val="fr-FR" w:eastAsia="fr-FR"/>
              </w:rPr>
            </w:pPr>
            <w:r w:rsidRPr="00010C69">
              <w:rPr>
                <w:rFonts w:ascii="Bembo" w:hAnsi="Bembo" w:cs="Calibri"/>
                <w:b/>
                <w:bCs/>
                <w:color w:val="000000"/>
                <w:lang w:val="fr-FR" w:eastAsia="fr-FR"/>
              </w:rPr>
              <w:t>Rang</w:t>
            </w:r>
          </w:p>
        </w:tc>
      </w:tr>
      <w:tr w:rsidR="00010C69" w:rsidRPr="00010C69" w14:paraId="4B67B1DE" w14:textId="77777777" w:rsidTr="00010C69">
        <w:trPr>
          <w:trHeight w:val="384"/>
        </w:trPr>
        <w:tc>
          <w:tcPr>
            <w:tcW w:w="5499" w:type="dxa"/>
            <w:tcBorders>
              <w:top w:val="nil"/>
              <w:left w:val="single" w:sz="4" w:space="0" w:color="auto"/>
              <w:bottom w:val="single" w:sz="4" w:space="0" w:color="auto"/>
              <w:right w:val="single" w:sz="4" w:space="0" w:color="auto"/>
            </w:tcBorders>
            <w:shd w:val="clear" w:color="auto" w:fill="auto"/>
            <w:noWrap/>
            <w:vAlign w:val="bottom"/>
            <w:hideMark/>
          </w:tcPr>
          <w:p w14:paraId="6D0B41D7" w14:textId="77777777" w:rsidR="00010C69" w:rsidRPr="00010C69" w:rsidRDefault="00010C69" w:rsidP="00010C69">
            <w:pPr>
              <w:rPr>
                <w:rFonts w:ascii="Bembo" w:hAnsi="Bembo" w:cs="Calibri"/>
                <w:b/>
                <w:bCs/>
                <w:color w:val="000000"/>
                <w:lang w:val="fr-FR" w:eastAsia="fr-FR"/>
              </w:rPr>
            </w:pPr>
            <w:r w:rsidRPr="00010C69">
              <w:rPr>
                <w:rFonts w:ascii="Bembo" w:hAnsi="Bembo" w:cs="Calibri"/>
                <w:b/>
                <w:bCs/>
                <w:color w:val="000000"/>
                <w:lang w:val="fr-FR" w:eastAsia="fr-FR"/>
              </w:rPr>
              <w:t>Cabinet1 COSIT</w:t>
            </w:r>
          </w:p>
        </w:tc>
        <w:tc>
          <w:tcPr>
            <w:tcW w:w="1350" w:type="dxa"/>
            <w:tcBorders>
              <w:top w:val="nil"/>
              <w:left w:val="nil"/>
              <w:bottom w:val="single" w:sz="4" w:space="0" w:color="auto"/>
              <w:right w:val="single" w:sz="4" w:space="0" w:color="auto"/>
            </w:tcBorders>
            <w:shd w:val="clear" w:color="auto" w:fill="auto"/>
            <w:noWrap/>
            <w:vAlign w:val="bottom"/>
            <w:hideMark/>
          </w:tcPr>
          <w:p w14:paraId="63E9C38C" w14:textId="77777777" w:rsidR="00010C69" w:rsidRPr="00010C69" w:rsidRDefault="00010C69" w:rsidP="00010C69">
            <w:pPr>
              <w:rPr>
                <w:rFonts w:ascii="Bembo" w:hAnsi="Bembo" w:cs="Calibri"/>
                <w:b/>
                <w:bCs/>
                <w:i/>
                <w:iCs/>
                <w:color w:val="000000"/>
                <w:lang w:val="fr-FR" w:eastAsia="fr-FR"/>
              </w:rPr>
            </w:pPr>
            <w:r w:rsidRPr="00010C69">
              <w:rPr>
                <w:rFonts w:ascii="Bembo" w:hAnsi="Bembo" w:cs="Calibri"/>
                <w:b/>
                <w:bCs/>
                <w:i/>
                <w:iCs/>
                <w:color w:val="000000"/>
                <w:lang w:val="fr-FR" w:eastAsia="fr-FR"/>
              </w:rPr>
              <w:t>Mali</w:t>
            </w:r>
          </w:p>
        </w:tc>
        <w:tc>
          <w:tcPr>
            <w:tcW w:w="1545" w:type="dxa"/>
            <w:tcBorders>
              <w:top w:val="nil"/>
              <w:left w:val="nil"/>
              <w:bottom w:val="single" w:sz="4" w:space="0" w:color="auto"/>
              <w:right w:val="single" w:sz="4" w:space="0" w:color="auto"/>
            </w:tcBorders>
            <w:shd w:val="clear" w:color="auto" w:fill="auto"/>
            <w:noWrap/>
            <w:vAlign w:val="bottom"/>
            <w:hideMark/>
          </w:tcPr>
          <w:p w14:paraId="19FFC82C" w14:textId="77777777" w:rsidR="00010C69" w:rsidRPr="00010C69" w:rsidRDefault="00010C69" w:rsidP="00010C69">
            <w:pPr>
              <w:rPr>
                <w:rFonts w:ascii="Bembo" w:hAnsi="Bembo" w:cs="Calibri"/>
                <w:color w:val="000000"/>
                <w:sz w:val="22"/>
                <w:szCs w:val="22"/>
                <w:lang w:val="fr-FR" w:eastAsia="fr-FR"/>
              </w:rPr>
            </w:pPr>
            <w:r w:rsidRPr="00010C69">
              <w:rPr>
                <w:rFonts w:ascii="Bembo" w:hAnsi="Bembo" w:cs="Calibri"/>
                <w:color w:val="000000"/>
                <w:sz w:val="22"/>
                <w:szCs w:val="22"/>
                <w:lang w:val="fr-FR" w:eastAsia="fr-FR"/>
              </w:rPr>
              <w:t xml:space="preserve">95 points </w:t>
            </w:r>
          </w:p>
        </w:tc>
        <w:tc>
          <w:tcPr>
            <w:tcW w:w="960" w:type="dxa"/>
            <w:tcBorders>
              <w:top w:val="nil"/>
              <w:left w:val="nil"/>
              <w:bottom w:val="single" w:sz="4" w:space="0" w:color="auto"/>
              <w:right w:val="single" w:sz="4" w:space="0" w:color="auto"/>
            </w:tcBorders>
            <w:shd w:val="clear" w:color="auto" w:fill="auto"/>
            <w:noWrap/>
            <w:vAlign w:val="bottom"/>
            <w:hideMark/>
          </w:tcPr>
          <w:p w14:paraId="04AF128F" w14:textId="77777777" w:rsidR="00010C69" w:rsidRPr="00010C69" w:rsidRDefault="00010C69" w:rsidP="00010C69">
            <w:pPr>
              <w:rPr>
                <w:rFonts w:ascii="Bembo" w:hAnsi="Bembo" w:cs="Calibri"/>
                <w:color w:val="000000"/>
                <w:sz w:val="22"/>
                <w:szCs w:val="22"/>
                <w:lang w:val="fr-FR" w:eastAsia="fr-FR"/>
              </w:rPr>
            </w:pPr>
            <w:r w:rsidRPr="00010C69">
              <w:rPr>
                <w:rFonts w:ascii="Bembo" w:hAnsi="Bembo" w:cs="Calibri"/>
                <w:color w:val="000000"/>
                <w:sz w:val="22"/>
                <w:szCs w:val="22"/>
                <w:lang w:val="fr-FR" w:eastAsia="fr-FR"/>
              </w:rPr>
              <w:t xml:space="preserve">1er </w:t>
            </w:r>
          </w:p>
        </w:tc>
      </w:tr>
      <w:tr w:rsidR="00010C69" w:rsidRPr="00010C69" w14:paraId="51AA2EDE" w14:textId="77777777" w:rsidTr="00010C69">
        <w:trPr>
          <w:trHeight w:val="384"/>
        </w:trPr>
        <w:tc>
          <w:tcPr>
            <w:tcW w:w="5499" w:type="dxa"/>
            <w:tcBorders>
              <w:top w:val="nil"/>
              <w:left w:val="single" w:sz="4" w:space="0" w:color="auto"/>
              <w:bottom w:val="single" w:sz="4" w:space="0" w:color="auto"/>
              <w:right w:val="single" w:sz="4" w:space="0" w:color="auto"/>
            </w:tcBorders>
            <w:shd w:val="clear" w:color="auto" w:fill="auto"/>
            <w:noWrap/>
            <w:vAlign w:val="bottom"/>
            <w:hideMark/>
          </w:tcPr>
          <w:p w14:paraId="641F7B25" w14:textId="77777777" w:rsidR="00010C69" w:rsidRPr="00010C69" w:rsidRDefault="00010C69" w:rsidP="00010C69">
            <w:pPr>
              <w:rPr>
                <w:rFonts w:ascii="Bembo" w:hAnsi="Bembo" w:cs="Calibri"/>
                <w:b/>
                <w:bCs/>
                <w:color w:val="000000"/>
                <w:lang w:val="fr-FR" w:eastAsia="fr-FR"/>
              </w:rPr>
            </w:pPr>
            <w:r w:rsidRPr="00010C69">
              <w:rPr>
                <w:rFonts w:ascii="Bembo" w:hAnsi="Bembo" w:cs="Calibri"/>
                <w:b/>
                <w:bCs/>
                <w:color w:val="000000"/>
                <w:lang w:val="fr-FR" w:eastAsia="fr-FR"/>
              </w:rPr>
              <w:t>Cabinet2 SEYA</w:t>
            </w:r>
          </w:p>
        </w:tc>
        <w:tc>
          <w:tcPr>
            <w:tcW w:w="1350" w:type="dxa"/>
            <w:tcBorders>
              <w:top w:val="nil"/>
              <w:left w:val="nil"/>
              <w:bottom w:val="single" w:sz="4" w:space="0" w:color="auto"/>
              <w:right w:val="single" w:sz="4" w:space="0" w:color="auto"/>
            </w:tcBorders>
            <w:shd w:val="clear" w:color="auto" w:fill="auto"/>
            <w:noWrap/>
            <w:vAlign w:val="bottom"/>
            <w:hideMark/>
          </w:tcPr>
          <w:p w14:paraId="26C4310E" w14:textId="77777777" w:rsidR="00010C69" w:rsidRPr="00010C69" w:rsidRDefault="00010C69" w:rsidP="00010C69">
            <w:pPr>
              <w:rPr>
                <w:rFonts w:ascii="Bembo" w:hAnsi="Bembo" w:cs="Calibri"/>
                <w:b/>
                <w:bCs/>
                <w:i/>
                <w:iCs/>
                <w:color w:val="000000"/>
                <w:lang w:val="fr-FR" w:eastAsia="fr-FR"/>
              </w:rPr>
            </w:pPr>
            <w:r w:rsidRPr="00010C69">
              <w:rPr>
                <w:rFonts w:ascii="Bembo" w:hAnsi="Bembo" w:cs="Calibri"/>
                <w:b/>
                <w:bCs/>
                <w:i/>
                <w:iCs/>
                <w:color w:val="000000"/>
                <w:lang w:val="fr-FR" w:eastAsia="fr-FR"/>
              </w:rPr>
              <w:t>Mali</w:t>
            </w:r>
          </w:p>
        </w:tc>
        <w:tc>
          <w:tcPr>
            <w:tcW w:w="1545" w:type="dxa"/>
            <w:tcBorders>
              <w:top w:val="nil"/>
              <w:left w:val="nil"/>
              <w:bottom w:val="single" w:sz="4" w:space="0" w:color="auto"/>
              <w:right w:val="single" w:sz="4" w:space="0" w:color="auto"/>
            </w:tcBorders>
            <w:shd w:val="clear" w:color="auto" w:fill="auto"/>
            <w:noWrap/>
            <w:vAlign w:val="bottom"/>
            <w:hideMark/>
          </w:tcPr>
          <w:p w14:paraId="4F9AAE2B" w14:textId="77777777" w:rsidR="00010C69" w:rsidRPr="00010C69" w:rsidRDefault="00010C69" w:rsidP="00010C69">
            <w:pPr>
              <w:rPr>
                <w:rFonts w:ascii="Bembo" w:hAnsi="Bembo" w:cs="Calibri"/>
                <w:color w:val="000000"/>
                <w:sz w:val="22"/>
                <w:szCs w:val="22"/>
                <w:lang w:val="fr-FR" w:eastAsia="fr-FR"/>
              </w:rPr>
            </w:pPr>
            <w:r w:rsidRPr="00010C69">
              <w:rPr>
                <w:rFonts w:ascii="Bembo" w:hAnsi="Bembo" w:cs="Calibri"/>
                <w:color w:val="000000"/>
                <w:sz w:val="22"/>
                <w:szCs w:val="22"/>
                <w:lang w:val="fr-FR" w:eastAsia="fr-FR"/>
              </w:rPr>
              <w:t xml:space="preserve">82 points </w:t>
            </w:r>
          </w:p>
        </w:tc>
        <w:tc>
          <w:tcPr>
            <w:tcW w:w="960" w:type="dxa"/>
            <w:tcBorders>
              <w:top w:val="nil"/>
              <w:left w:val="nil"/>
              <w:bottom w:val="single" w:sz="4" w:space="0" w:color="auto"/>
              <w:right w:val="single" w:sz="4" w:space="0" w:color="auto"/>
            </w:tcBorders>
            <w:shd w:val="clear" w:color="auto" w:fill="auto"/>
            <w:noWrap/>
            <w:vAlign w:val="bottom"/>
            <w:hideMark/>
          </w:tcPr>
          <w:p w14:paraId="7C18776B" w14:textId="77777777" w:rsidR="00010C69" w:rsidRPr="00010C69" w:rsidRDefault="00010C69" w:rsidP="00010C69">
            <w:pPr>
              <w:rPr>
                <w:rFonts w:ascii="Bembo" w:hAnsi="Bembo" w:cs="Calibri"/>
                <w:color w:val="000000"/>
                <w:sz w:val="22"/>
                <w:szCs w:val="22"/>
                <w:lang w:val="fr-FR" w:eastAsia="fr-FR"/>
              </w:rPr>
            </w:pPr>
            <w:r w:rsidRPr="00010C69">
              <w:rPr>
                <w:rFonts w:ascii="Bembo" w:hAnsi="Bembo" w:cs="Calibri"/>
                <w:color w:val="000000"/>
                <w:sz w:val="22"/>
                <w:szCs w:val="22"/>
                <w:lang w:val="fr-FR" w:eastAsia="fr-FR"/>
              </w:rPr>
              <w:t>2ème</w:t>
            </w:r>
          </w:p>
        </w:tc>
      </w:tr>
      <w:tr w:rsidR="00010C69" w:rsidRPr="00010C69" w14:paraId="10D8F813" w14:textId="77777777" w:rsidTr="00010C69">
        <w:trPr>
          <w:trHeight w:val="384"/>
        </w:trPr>
        <w:tc>
          <w:tcPr>
            <w:tcW w:w="5499" w:type="dxa"/>
            <w:tcBorders>
              <w:top w:val="nil"/>
              <w:left w:val="single" w:sz="4" w:space="0" w:color="auto"/>
              <w:bottom w:val="single" w:sz="4" w:space="0" w:color="auto"/>
              <w:right w:val="single" w:sz="4" w:space="0" w:color="auto"/>
            </w:tcBorders>
            <w:shd w:val="clear" w:color="auto" w:fill="auto"/>
            <w:noWrap/>
            <w:vAlign w:val="bottom"/>
            <w:hideMark/>
          </w:tcPr>
          <w:p w14:paraId="08D4E32D" w14:textId="77777777" w:rsidR="00010C69" w:rsidRPr="00010C69" w:rsidRDefault="00010C69" w:rsidP="00010C69">
            <w:pPr>
              <w:rPr>
                <w:rFonts w:ascii="Bembo" w:hAnsi="Bembo" w:cs="Calibri"/>
                <w:b/>
                <w:bCs/>
                <w:color w:val="000000"/>
                <w:lang w:val="fr-FR" w:eastAsia="fr-FR"/>
              </w:rPr>
            </w:pPr>
            <w:r w:rsidRPr="00010C69">
              <w:rPr>
                <w:rFonts w:ascii="Bembo" w:hAnsi="Bembo" w:cs="Calibri"/>
                <w:b/>
                <w:bCs/>
                <w:color w:val="000000"/>
                <w:lang w:val="fr-FR" w:eastAsia="fr-FR"/>
              </w:rPr>
              <w:t>Cabinet3 GENERAL COMPUTECH</w:t>
            </w:r>
          </w:p>
        </w:tc>
        <w:tc>
          <w:tcPr>
            <w:tcW w:w="1350" w:type="dxa"/>
            <w:tcBorders>
              <w:top w:val="nil"/>
              <w:left w:val="nil"/>
              <w:bottom w:val="single" w:sz="4" w:space="0" w:color="auto"/>
              <w:right w:val="single" w:sz="4" w:space="0" w:color="auto"/>
            </w:tcBorders>
            <w:shd w:val="clear" w:color="auto" w:fill="auto"/>
            <w:noWrap/>
            <w:vAlign w:val="bottom"/>
            <w:hideMark/>
          </w:tcPr>
          <w:p w14:paraId="6A1BF7BB" w14:textId="77777777" w:rsidR="00010C69" w:rsidRPr="00010C69" w:rsidRDefault="00010C69" w:rsidP="00010C69">
            <w:pPr>
              <w:rPr>
                <w:rFonts w:ascii="Bembo" w:hAnsi="Bembo" w:cs="Calibri"/>
                <w:b/>
                <w:bCs/>
                <w:i/>
                <w:iCs/>
                <w:color w:val="000000"/>
                <w:lang w:val="fr-FR" w:eastAsia="fr-FR"/>
              </w:rPr>
            </w:pPr>
            <w:r w:rsidRPr="00010C69">
              <w:rPr>
                <w:rFonts w:ascii="Bembo" w:hAnsi="Bembo" w:cs="Calibri"/>
                <w:b/>
                <w:bCs/>
                <w:i/>
                <w:iCs/>
                <w:color w:val="000000"/>
                <w:lang w:val="fr-FR" w:eastAsia="fr-FR"/>
              </w:rPr>
              <w:t>Mali</w:t>
            </w:r>
          </w:p>
        </w:tc>
        <w:tc>
          <w:tcPr>
            <w:tcW w:w="1545" w:type="dxa"/>
            <w:tcBorders>
              <w:top w:val="nil"/>
              <w:left w:val="nil"/>
              <w:bottom w:val="single" w:sz="4" w:space="0" w:color="auto"/>
              <w:right w:val="single" w:sz="4" w:space="0" w:color="auto"/>
            </w:tcBorders>
            <w:shd w:val="clear" w:color="auto" w:fill="auto"/>
            <w:noWrap/>
            <w:vAlign w:val="bottom"/>
            <w:hideMark/>
          </w:tcPr>
          <w:p w14:paraId="4DFBBE96" w14:textId="77777777" w:rsidR="00010C69" w:rsidRPr="00010C69" w:rsidRDefault="00010C69" w:rsidP="00010C69">
            <w:pPr>
              <w:rPr>
                <w:rFonts w:ascii="Bembo" w:hAnsi="Bembo" w:cs="Calibri"/>
                <w:color w:val="000000"/>
                <w:sz w:val="22"/>
                <w:szCs w:val="22"/>
                <w:lang w:val="fr-FR" w:eastAsia="fr-FR"/>
              </w:rPr>
            </w:pPr>
            <w:r w:rsidRPr="00010C69">
              <w:rPr>
                <w:rFonts w:ascii="Bembo" w:hAnsi="Bembo" w:cs="Calibri"/>
                <w:color w:val="000000"/>
                <w:sz w:val="22"/>
                <w:szCs w:val="22"/>
                <w:lang w:val="fr-FR" w:eastAsia="fr-FR"/>
              </w:rPr>
              <w:t xml:space="preserve">75 points </w:t>
            </w:r>
          </w:p>
        </w:tc>
        <w:tc>
          <w:tcPr>
            <w:tcW w:w="960" w:type="dxa"/>
            <w:tcBorders>
              <w:top w:val="nil"/>
              <w:left w:val="nil"/>
              <w:bottom w:val="single" w:sz="4" w:space="0" w:color="auto"/>
              <w:right w:val="single" w:sz="4" w:space="0" w:color="auto"/>
            </w:tcBorders>
            <w:shd w:val="clear" w:color="auto" w:fill="auto"/>
            <w:noWrap/>
            <w:vAlign w:val="bottom"/>
            <w:hideMark/>
          </w:tcPr>
          <w:p w14:paraId="4DCB71C9" w14:textId="77777777" w:rsidR="00010C69" w:rsidRPr="00010C69" w:rsidRDefault="00010C69" w:rsidP="00010C69">
            <w:pPr>
              <w:rPr>
                <w:rFonts w:ascii="Bembo" w:hAnsi="Bembo" w:cs="Calibri"/>
                <w:color w:val="000000"/>
                <w:sz w:val="22"/>
                <w:szCs w:val="22"/>
                <w:lang w:val="fr-FR" w:eastAsia="fr-FR"/>
              </w:rPr>
            </w:pPr>
            <w:r w:rsidRPr="00010C69">
              <w:rPr>
                <w:rFonts w:ascii="Bembo" w:hAnsi="Bembo" w:cs="Calibri"/>
                <w:color w:val="000000"/>
                <w:sz w:val="22"/>
                <w:szCs w:val="22"/>
                <w:lang w:val="fr-FR" w:eastAsia="fr-FR"/>
              </w:rPr>
              <w:t xml:space="preserve">3ème </w:t>
            </w:r>
          </w:p>
        </w:tc>
      </w:tr>
      <w:tr w:rsidR="00010C69" w:rsidRPr="00010C69" w14:paraId="12E244C9" w14:textId="77777777" w:rsidTr="00010C69">
        <w:trPr>
          <w:trHeight w:val="384"/>
        </w:trPr>
        <w:tc>
          <w:tcPr>
            <w:tcW w:w="5499" w:type="dxa"/>
            <w:tcBorders>
              <w:top w:val="nil"/>
              <w:left w:val="single" w:sz="4" w:space="0" w:color="auto"/>
              <w:bottom w:val="single" w:sz="4" w:space="0" w:color="auto"/>
              <w:right w:val="single" w:sz="4" w:space="0" w:color="auto"/>
            </w:tcBorders>
            <w:shd w:val="clear" w:color="auto" w:fill="auto"/>
            <w:noWrap/>
            <w:vAlign w:val="bottom"/>
            <w:hideMark/>
          </w:tcPr>
          <w:p w14:paraId="6EB1B263" w14:textId="77777777" w:rsidR="00010C69" w:rsidRPr="00010C69" w:rsidRDefault="00010C69" w:rsidP="00010C69">
            <w:pPr>
              <w:rPr>
                <w:rFonts w:ascii="Bembo" w:hAnsi="Bembo" w:cs="Calibri"/>
                <w:b/>
                <w:bCs/>
                <w:color w:val="000000"/>
                <w:lang w:val="fr-FR" w:eastAsia="fr-FR"/>
              </w:rPr>
            </w:pPr>
            <w:r w:rsidRPr="00010C69">
              <w:rPr>
                <w:rFonts w:ascii="Bembo" w:hAnsi="Bembo" w:cs="Calibri"/>
                <w:b/>
                <w:bCs/>
                <w:color w:val="000000"/>
                <w:lang w:val="fr-FR" w:eastAsia="fr-FR"/>
              </w:rPr>
              <w:t>Cabinet4 DORINTHIE M&amp;E CONSULTING</w:t>
            </w:r>
          </w:p>
        </w:tc>
        <w:tc>
          <w:tcPr>
            <w:tcW w:w="1350" w:type="dxa"/>
            <w:tcBorders>
              <w:top w:val="nil"/>
              <w:left w:val="nil"/>
              <w:bottom w:val="single" w:sz="4" w:space="0" w:color="auto"/>
              <w:right w:val="single" w:sz="4" w:space="0" w:color="auto"/>
            </w:tcBorders>
            <w:shd w:val="clear" w:color="auto" w:fill="auto"/>
            <w:noWrap/>
            <w:vAlign w:val="bottom"/>
            <w:hideMark/>
          </w:tcPr>
          <w:p w14:paraId="321576BA" w14:textId="77777777" w:rsidR="00010C69" w:rsidRPr="00010C69" w:rsidRDefault="00010C69" w:rsidP="00010C69">
            <w:pPr>
              <w:rPr>
                <w:rFonts w:ascii="Bembo" w:hAnsi="Bembo" w:cs="Calibri"/>
                <w:b/>
                <w:bCs/>
                <w:i/>
                <w:iCs/>
                <w:color w:val="000000"/>
                <w:lang w:val="fr-FR" w:eastAsia="fr-FR"/>
              </w:rPr>
            </w:pPr>
            <w:r w:rsidRPr="00010C69">
              <w:rPr>
                <w:rFonts w:ascii="Bembo" w:hAnsi="Bembo" w:cs="Calibri"/>
                <w:b/>
                <w:bCs/>
                <w:i/>
                <w:iCs/>
                <w:color w:val="000000"/>
                <w:lang w:val="fr-FR" w:eastAsia="fr-FR"/>
              </w:rPr>
              <w:t>Mali</w:t>
            </w:r>
          </w:p>
        </w:tc>
        <w:tc>
          <w:tcPr>
            <w:tcW w:w="1545" w:type="dxa"/>
            <w:tcBorders>
              <w:top w:val="nil"/>
              <w:left w:val="nil"/>
              <w:bottom w:val="single" w:sz="4" w:space="0" w:color="auto"/>
              <w:right w:val="single" w:sz="4" w:space="0" w:color="auto"/>
            </w:tcBorders>
            <w:shd w:val="clear" w:color="auto" w:fill="auto"/>
            <w:noWrap/>
            <w:vAlign w:val="bottom"/>
            <w:hideMark/>
          </w:tcPr>
          <w:p w14:paraId="7C7893A9" w14:textId="77777777" w:rsidR="00010C69" w:rsidRPr="00010C69" w:rsidRDefault="00010C69" w:rsidP="00010C69">
            <w:pPr>
              <w:rPr>
                <w:rFonts w:ascii="Bembo" w:hAnsi="Bembo" w:cs="Calibri"/>
                <w:color w:val="000000"/>
                <w:sz w:val="22"/>
                <w:szCs w:val="22"/>
                <w:lang w:val="fr-FR" w:eastAsia="fr-FR"/>
              </w:rPr>
            </w:pPr>
            <w:r w:rsidRPr="00010C69">
              <w:rPr>
                <w:rFonts w:ascii="Bembo" w:hAnsi="Bembo" w:cs="Calibri"/>
                <w:color w:val="000000"/>
                <w:sz w:val="22"/>
                <w:szCs w:val="22"/>
                <w:lang w:val="fr-FR" w:eastAsia="fr-FR"/>
              </w:rPr>
              <w:t xml:space="preserve">51 points </w:t>
            </w:r>
          </w:p>
        </w:tc>
        <w:tc>
          <w:tcPr>
            <w:tcW w:w="960" w:type="dxa"/>
            <w:tcBorders>
              <w:top w:val="nil"/>
              <w:left w:val="nil"/>
              <w:bottom w:val="single" w:sz="4" w:space="0" w:color="auto"/>
              <w:right w:val="single" w:sz="4" w:space="0" w:color="auto"/>
            </w:tcBorders>
            <w:shd w:val="clear" w:color="auto" w:fill="auto"/>
            <w:noWrap/>
            <w:vAlign w:val="bottom"/>
            <w:hideMark/>
          </w:tcPr>
          <w:p w14:paraId="38C5AF49" w14:textId="77777777" w:rsidR="00010C69" w:rsidRPr="00010C69" w:rsidRDefault="00010C69" w:rsidP="00010C69">
            <w:pPr>
              <w:rPr>
                <w:rFonts w:ascii="Bembo" w:hAnsi="Bembo" w:cs="Calibri"/>
                <w:color w:val="000000"/>
                <w:sz w:val="22"/>
                <w:szCs w:val="22"/>
                <w:lang w:val="fr-FR" w:eastAsia="fr-FR"/>
              </w:rPr>
            </w:pPr>
            <w:r w:rsidRPr="00010C69">
              <w:rPr>
                <w:rFonts w:ascii="Bembo" w:hAnsi="Bembo" w:cs="Calibri"/>
                <w:color w:val="000000"/>
                <w:sz w:val="22"/>
                <w:szCs w:val="22"/>
                <w:lang w:val="fr-FR" w:eastAsia="fr-FR"/>
              </w:rPr>
              <w:t xml:space="preserve">4ème </w:t>
            </w:r>
          </w:p>
        </w:tc>
      </w:tr>
      <w:tr w:rsidR="00010C69" w:rsidRPr="00010C69" w14:paraId="22FE39DE" w14:textId="77777777" w:rsidTr="00010C69">
        <w:trPr>
          <w:trHeight w:val="384"/>
        </w:trPr>
        <w:tc>
          <w:tcPr>
            <w:tcW w:w="5499" w:type="dxa"/>
            <w:tcBorders>
              <w:top w:val="nil"/>
              <w:left w:val="single" w:sz="4" w:space="0" w:color="auto"/>
              <w:bottom w:val="single" w:sz="4" w:space="0" w:color="auto"/>
              <w:right w:val="single" w:sz="4" w:space="0" w:color="auto"/>
            </w:tcBorders>
            <w:shd w:val="clear" w:color="auto" w:fill="auto"/>
            <w:noWrap/>
            <w:vAlign w:val="bottom"/>
            <w:hideMark/>
          </w:tcPr>
          <w:p w14:paraId="0D758E84" w14:textId="77777777" w:rsidR="00010C69" w:rsidRPr="00010C69" w:rsidRDefault="00010C69" w:rsidP="00010C69">
            <w:pPr>
              <w:rPr>
                <w:rFonts w:ascii="Bembo" w:hAnsi="Bembo" w:cs="Calibri"/>
                <w:b/>
                <w:bCs/>
                <w:color w:val="000000"/>
                <w:lang w:val="fr-FR" w:eastAsia="fr-FR"/>
              </w:rPr>
            </w:pPr>
            <w:r w:rsidRPr="00010C69">
              <w:rPr>
                <w:rFonts w:ascii="Bembo" w:hAnsi="Bembo" w:cs="Calibri"/>
                <w:b/>
                <w:bCs/>
                <w:color w:val="000000"/>
                <w:lang w:val="fr-FR" w:eastAsia="fr-FR"/>
              </w:rPr>
              <w:t xml:space="preserve">Canibet5 IGEA SOLUTIONS </w:t>
            </w:r>
          </w:p>
        </w:tc>
        <w:tc>
          <w:tcPr>
            <w:tcW w:w="1350" w:type="dxa"/>
            <w:tcBorders>
              <w:top w:val="nil"/>
              <w:left w:val="nil"/>
              <w:bottom w:val="single" w:sz="4" w:space="0" w:color="auto"/>
              <w:right w:val="single" w:sz="4" w:space="0" w:color="auto"/>
            </w:tcBorders>
            <w:shd w:val="clear" w:color="auto" w:fill="auto"/>
            <w:noWrap/>
            <w:vAlign w:val="bottom"/>
            <w:hideMark/>
          </w:tcPr>
          <w:p w14:paraId="71E919F8" w14:textId="77777777" w:rsidR="00010C69" w:rsidRPr="00010C69" w:rsidRDefault="00010C69" w:rsidP="00010C69">
            <w:pPr>
              <w:rPr>
                <w:rFonts w:ascii="Bembo" w:hAnsi="Bembo" w:cs="Calibri"/>
                <w:b/>
                <w:bCs/>
                <w:i/>
                <w:iCs/>
                <w:color w:val="000000"/>
                <w:lang w:val="fr-FR" w:eastAsia="fr-FR"/>
              </w:rPr>
            </w:pPr>
            <w:r w:rsidRPr="00010C69">
              <w:rPr>
                <w:rFonts w:ascii="Bembo" w:hAnsi="Bembo" w:cs="Calibri"/>
                <w:b/>
                <w:bCs/>
                <w:i/>
                <w:iCs/>
                <w:color w:val="000000"/>
                <w:lang w:val="fr-FR" w:eastAsia="fr-FR"/>
              </w:rPr>
              <w:t>Mali</w:t>
            </w:r>
          </w:p>
        </w:tc>
        <w:tc>
          <w:tcPr>
            <w:tcW w:w="1545" w:type="dxa"/>
            <w:tcBorders>
              <w:top w:val="nil"/>
              <w:left w:val="nil"/>
              <w:bottom w:val="single" w:sz="4" w:space="0" w:color="auto"/>
              <w:right w:val="single" w:sz="4" w:space="0" w:color="auto"/>
            </w:tcBorders>
            <w:shd w:val="clear" w:color="auto" w:fill="auto"/>
            <w:noWrap/>
            <w:vAlign w:val="bottom"/>
            <w:hideMark/>
          </w:tcPr>
          <w:p w14:paraId="16962BE4" w14:textId="77777777" w:rsidR="00010C69" w:rsidRPr="00010C69" w:rsidRDefault="00010C69" w:rsidP="00010C69">
            <w:pPr>
              <w:rPr>
                <w:rFonts w:ascii="Bembo" w:hAnsi="Bembo" w:cs="Calibri"/>
                <w:color w:val="000000"/>
                <w:sz w:val="22"/>
                <w:szCs w:val="22"/>
                <w:lang w:val="fr-FR" w:eastAsia="fr-FR"/>
              </w:rPr>
            </w:pPr>
            <w:r w:rsidRPr="00010C69">
              <w:rPr>
                <w:rFonts w:ascii="Bembo" w:hAnsi="Bembo" w:cs="Calibri"/>
                <w:color w:val="000000"/>
                <w:sz w:val="22"/>
                <w:szCs w:val="22"/>
                <w:lang w:val="fr-FR" w:eastAsia="fr-FR"/>
              </w:rPr>
              <w:t xml:space="preserve">45 points </w:t>
            </w:r>
          </w:p>
        </w:tc>
        <w:tc>
          <w:tcPr>
            <w:tcW w:w="960" w:type="dxa"/>
            <w:tcBorders>
              <w:top w:val="nil"/>
              <w:left w:val="nil"/>
              <w:bottom w:val="single" w:sz="4" w:space="0" w:color="auto"/>
              <w:right w:val="single" w:sz="4" w:space="0" w:color="auto"/>
            </w:tcBorders>
            <w:shd w:val="clear" w:color="auto" w:fill="auto"/>
            <w:noWrap/>
            <w:vAlign w:val="bottom"/>
            <w:hideMark/>
          </w:tcPr>
          <w:p w14:paraId="1A1E99C7" w14:textId="77777777" w:rsidR="00010C69" w:rsidRPr="00010C69" w:rsidRDefault="00010C69" w:rsidP="00010C69">
            <w:pPr>
              <w:rPr>
                <w:rFonts w:ascii="Bembo" w:hAnsi="Bembo" w:cs="Calibri"/>
                <w:color w:val="000000"/>
                <w:sz w:val="22"/>
                <w:szCs w:val="22"/>
                <w:lang w:val="fr-FR" w:eastAsia="fr-FR"/>
              </w:rPr>
            </w:pPr>
            <w:r w:rsidRPr="00010C69">
              <w:rPr>
                <w:rFonts w:ascii="Bembo" w:hAnsi="Bembo" w:cs="Calibri"/>
                <w:color w:val="000000"/>
                <w:sz w:val="22"/>
                <w:szCs w:val="22"/>
                <w:lang w:val="fr-FR" w:eastAsia="fr-FR"/>
              </w:rPr>
              <w:t xml:space="preserve">5ème </w:t>
            </w:r>
          </w:p>
        </w:tc>
      </w:tr>
      <w:tr w:rsidR="00010C69" w:rsidRPr="00010C69" w14:paraId="72F2BF6D" w14:textId="77777777" w:rsidTr="00010C69">
        <w:trPr>
          <w:trHeight w:val="384"/>
        </w:trPr>
        <w:tc>
          <w:tcPr>
            <w:tcW w:w="5499" w:type="dxa"/>
            <w:tcBorders>
              <w:top w:val="nil"/>
              <w:left w:val="single" w:sz="4" w:space="0" w:color="auto"/>
              <w:bottom w:val="single" w:sz="4" w:space="0" w:color="auto"/>
              <w:right w:val="single" w:sz="4" w:space="0" w:color="auto"/>
            </w:tcBorders>
            <w:shd w:val="clear" w:color="auto" w:fill="auto"/>
            <w:noWrap/>
            <w:vAlign w:val="bottom"/>
            <w:hideMark/>
          </w:tcPr>
          <w:p w14:paraId="0DFEB392" w14:textId="77777777" w:rsidR="00010C69" w:rsidRPr="00010C69" w:rsidRDefault="00010C69" w:rsidP="00010C69">
            <w:pPr>
              <w:rPr>
                <w:rFonts w:ascii="Bembo" w:hAnsi="Bembo" w:cs="Calibri"/>
                <w:b/>
                <w:bCs/>
                <w:color w:val="000000"/>
                <w:lang w:val="fr-FR" w:eastAsia="fr-FR"/>
              </w:rPr>
            </w:pPr>
            <w:r w:rsidRPr="00010C69">
              <w:rPr>
                <w:rFonts w:ascii="Bembo" w:hAnsi="Bembo" w:cs="Calibri"/>
                <w:b/>
                <w:bCs/>
                <w:color w:val="000000"/>
                <w:lang w:val="fr-FR" w:eastAsia="fr-FR"/>
              </w:rPr>
              <w:t xml:space="preserve">Cabinet6 SIKANET.COM SA </w:t>
            </w:r>
          </w:p>
        </w:tc>
        <w:tc>
          <w:tcPr>
            <w:tcW w:w="1350" w:type="dxa"/>
            <w:tcBorders>
              <w:top w:val="nil"/>
              <w:left w:val="nil"/>
              <w:bottom w:val="single" w:sz="4" w:space="0" w:color="auto"/>
              <w:right w:val="single" w:sz="4" w:space="0" w:color="auto"/>
            </w:tcBorders>
            <w:shd w:val="clear" w:color="auto" w:fill="auto"/>
            <w:noWrap/>
            <w:vAlign w:val="bottom"/>
            <w:hideMark/>
          </w:tcPr>
          <w:p w14:paraId="7F3BAB2C" w14:textId="77777777" w:rsidR="00010C69" w:rsidRPr="00010C69" w:rsidRDefault="00010C69" w:rsidP="00010C69">
            <w:pPr>
              <w:rPr>
                <w:rFonts w:ascii="Bembo" w:hAnsi="Bembo" w:cs="Calibri"/>
                <w:b/>
                <w:bCs/>
                <w:i/>
                <w:iCs/>
                <w:color w:val="000000"/>
                <w:lang w:val="fr-FR" w:eastAsia="fr-FR"/>
              </w:rPr>
            </w:pPr>
            <w:r w:rsidRPr="00010C69">
              <w:rPr>
                <w:rFonts w:ascii="Bembo" w:hAnsi="Bembo" w:cs="Calibri"/>
                <w:b/>
                <w:bCs/>
                <w:i/>
                <w:iCs/>
                <w:color w:val="000000"/>
                <w:lang w:val="fr-FR" w:eastAsia="fr-FR"/>
              </w:rPr>
              <w:t>Mali</w:t>
            </w:r>
          </w:p>
        </w:tc>
        <w:tc>
          <w:tcPr>
            <w:tcW w:w="1545" w:type="dxa"/>
            <w:tcBorders>
              <w:top w:val="nil"/>
              <w:left w:val="nil"/>
              <w:bottom w:val="single" w:sz="4" w:space="0" w:color="auto"/>
              <w:right w:val="single" w:sz="4" w:space="0" w:color="auto"/>
            </w:tcBorders>
            <w:shd w:val="clear" w:color="auto" w:fill="auto"/>
            <w:noWrap/>
            <w:vAlign w:val="bottom"/>
            <w:hideMark/>
          </w:tcPr>
          <w:p w14:paraId="2F22AD99" w14:textId="77777777" w:rsidR="00010C69" w:rsidRPr="00010C69" w:rsidRDefault="00010C69" w:rsidP="00010C69">
            <w:pPr>
              <w:rPr>
                <w:rFonts w:ascii="Bembo" w:hAnsi="Bembo" w:cs="Calibri"/>
                <w:color w:val="000000"/>
                <w:sz w:val="22"/>
                <w:szCs w:val="22"/>
                <w:lang w:val="fr-FR" w:eastAsia="fr-FR"/>
              </w:rPr>
            </w:pPr>
            <w:r w:rsidRPr="00010C69">
              <w:rPr>
                <w:rFonts w:ascii="Bembo" w:hAnsi="Bembo" w:cs="Calibri"/>
                <w:color w:val="000000"/>
                <w:sz w:val="22"/>
                <w:szCs w:val="22"/>
                <w:lang w:val="fr-FR" w:eastAsia="fr-FR"/>
              </w:rPr>
              <w:t xml:space="preserve">20 points </w:t>
            </w:r>
          </w:p>
        </w:tc>
        <w:tc>
          <w:tcPr>
            <w:tcW w:w="960" w:type="dxa"/>
            <w:tcBorders>
              <w:top w:val="nil"/>
              <w:left w:val="nil"/>
              <w:bottom w:val="single" w:sz="4" w:space="0" w:color="auto"/>
              <w:right w:val="single" w:sz="4" w:space="0" w:color="auto"/>
            </w:tcBorders>
            <w:shd w:val="clear" w:color="auto" w:fill="auto"/>
            <w:noWrap/>
            <w:vAlign w:val="bottom"/>
            <w:hideMark/>
          </w:tcPr>
          <w:p w14:paraId="606A8EBC" w14:textId="77777777" w:rsidR="00010C69" w:rsidRPr="00010C69" w:rsidRDefault="00010C69" w:rsidP="00010C69">
            <w:pPr>
              <w:rPr>
                <w:rFonts w:ascii="Bembo" w:hAnsi="Bembo" w:cs="Calibri"/>
                <w:color w:val="000000"/>
                <w:sz w:val="22"/>
                <w:szCs w:val="22"/>
                <w:lang w:val="fr-FR" w:eastAsia="fr-FR"/>
              </w:rPr>
            </w:pPr>
            <w:r w:rsidRPr="00010C69">
              <w:rPr>
                <w:rFonts w:ascii="Bembo" w:hAnsi="Bembo" w:cs="Calibri"/>
                <w:color w:val="000000"/>
                <w:sz w:val="22"/>
                <w:szCs w:val="22"/>
                <w:lang w:val="fr-FR" w:eastAsia="fr-FR"/>
              </w:rPr>
              <w:t xml:space="preserve">6ème </w:t>
            </w:r>
          </w:p>
        </w:tc>
      </w:tr>
    </w:tbl>
    <w:p w14:paraId="59C6C79D" w14:textId="77777777" w:rsidR="002C3EB4" w:rsidRPr="00010C69" w:rsidRDefault="002C3EB4" w:rsidP="00010C69">
      <w:pPr>
        <w:pStyle w:val="Sansinterligne"/>
        <w:rPr>
          <w:b/>
          <w:lang w:val="fr-FR"/>
        </w:rPr>
      </w:pPr>
    </w:p>
    <w:p w14:paraId="39E4C5A6" w14:textId="77777777" w:rsidR="002C3EB4" w:rsidRPr="00010C69" w:rsidRDefault="002C3EB4" w:rsidP="00010C69">
      <w:pPr>
        <w:pStyle w:val="Sansinterligne"/>
        <w:rPr>
          <w:b/>
          <w:u w:val="single"/>
          <w:lang w:val="fr-FR"/>
        </w:rPr>
      </w:pPr>
      <w:r w:rsidRPr="00010C69">
        <w:rPr>
          <w:b/>
          <w:u w:val="single"/>
          <w:lang w:val="fr-FR"/>
        </w:rPr>
        <w:t>Recommandations :</w:t>
      </w:r>
    </w:p>
    <w:p w14:paraId="187F5590" w14:textId="77777777" w:rsidR="002C3EB4" w:rsidRPr="00010C69" w:rsidRDefault="002C3EB4" w:rsidP="00010C69">
      <w:pPr>
        <w:pStyle w:val="Sansinterligne"/>
        <w:rPr>
          <w:b/>
          <w:u w:val="single"/>
          <w:lang w:val="fr-FR"/>
        </w:rPr>
      </w:pPr>
    </w:p>
    <w:p w14:paraId="68022A23" w14:textId="61034FAF" w:rsidR="002C3EB4" w:rsidRPr="00010C69" w:rsidRDefault="002C3EB4" w:rsidP="00010C69">
      <w:pPr>
        <w:pStyle w:val="Sansinterligne"/>
        <w:rPr>
          <w:lang w:val="fr-FR"/>
        </w:rPr>
      </w:pPr>
      <w:r w:rsidRPr="00010C69">
        <w:rPr>
          <w:lang w:val="fr-FR"/>
        </w:rPr>
        <w:t xml:space="preserve">Suite à cette évaluation, la Commission d’évaluation propose d’attribuer le marché au consultant classé premier, </w:t>
      </w:r>
      <w:r w:rsidR="00010C69">
        <w:rPr>
          <w:lang w:val="fr-FR"/>
        </w:rPr>
        <w:t xml:space="preserve">COSIT </w:t>
      </w:r>
      <w:r w:rsidRPr="00010C69">
        <w:rPr>
          <w:lang w:val="fr-FR"/>
        </w:rPr>
        <w:t>et l’inviter à faire une proposition technique et financière</w:t>
      </w:r>
      <w:r w:rsidR="00BB48F6">
        <w:rPr>
          <w:lang w:val="fr-FR"/>
        </w:rPr>
        <w:t xml:space="preserve"> qui sera négociée</w:t>
      </w:r>
      <w:r w:rsidRPr="00010C69">
        <w:rPr>
          <w:lang w:val="fr-FR"/>
        </w:rPr>
        <w:t>.</w:t>
      </w:r>
    </w:p>
    <w:p w14:paraId="36175CBA" w14:textId="77777777" w:rsidR="002C3EB4" w:rsidRPr="00010C69" w:rsidRDefault="002C3EB4" w:rsidP="00010C69">
      <w:pPr>
        <w:pStyle w:val="Sansinterligne"/>
        <w:rPr>
          <w:bCs/>
          <w:u w:val="single"/>
          <w:lang w:val="fr-FR"/>
        </w:rPr>
      </w:pPr>
    </w:p>
    <w:p w14:paraId="394D2782" w14:textId="77777777" w:rsidR="002C3EB4" w:rsidRPr="00225EF0" w:rsidRDefault="002C3EB4" w:rsidP="00010C69">
      <w:pPr>
        <w:pStyle w:val="Sansinterligne"/>
        <w:rPr>
          <w:bCs/>
          <w:u w:val="single"/>
          <w:lang w:val="fr-FR"/>
        </w:rPr>
      </w:pPr>
      <w:r w:rsidRPr="00225EF0">
        <w:rPr>
          <w:bCs/>
          <w:u w:val="single"/>
          <w:lang w:val="fr-FR"/>
        </w:rPr>
        <w:t>LES MEMBRES DE LA COMMISSION D’EVALUATION</w:t>
      </w:r>
    </w:p>
    <w:p w14:paraId="5FF17B32" w14:textId="77777777" w:rsidR="002C3EB4" w:rsidRPr="00225EF0" w:rsidRDefault="002C3EB4" w:rsidP="00010C69">
      <w:pPr>
        <w:pStyle w:val="Sansinterligne"/>
        <w:rPr>
          <w:b/>
          <w:bCs/>
          <w:u w:val="single"/>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3"/>
        <w:gridCol w:w="3603"/>
        <w:gridCol w:w="1878"/>
      </w:tblGrid>
      <w:tr w:rsidR="002C3EB4" w:rsidRPr="00010C69" w14:paraId="12CE0498" w14:textId="77777777" w:rsidTr="00F72272">
        <w:tc>
          <w:tcPr>
            <w:tcW w:w="3593" w:type="dxa"/>
            <w:shd w:val="clear" w:color="auto" w:fill="D0CECE" w:themeFill="background2" w:themeFillShade="E6"/>
            <w:vAlign w:val="center"/>
          </w:tcPr>
          <w:p w14:paraId="4E100641" w14:textId="77777777" w:rsidR="002C3EB4" w:rsidRPr="00010C69" w:rsidRDefault="002C3EB4" w:rsidP="00010C69">
            <w:pPr>
              <w:pStyle w:val="Sansinterligne"/>
              <w:rPr>
                <w:b/>
              </w:rPr>
            </w:pPr>
            <w:r w:rsidRPr="00010C69">
              <w:rPr>
                <w:b/>
              </w:rPr>
              <w:t>PRENOMS ET NOMS</w:t>
            </w:r>
          </w:p>
        </w:tc>
        <w:tc>
          <w:tcPr>
            <w:tcW w:w="3603" w:type="dxa"/>
            <w:shd w:val="clear" w:color="auto" w:fill="D0CECE" w:themeFill="background2" w:themeFillShade="E6"/>
            <w:vAlign w:val="center"/>
          </w:tcPr>
          <w:p w14:paraId="57CCC454" w14:textId="77777777" w:rsidR="002C3EB4" w:rsidRPr="00010C69" w:rsidRDefault="002C3EB4" w:rsidP="00010C69">
            <w:pPr>
              <w:pStyle w:val="Sansinterligne"/>
              <w:rPr>
                <w:b/>
              </w:rPr>
            </w:pPr>
            <w:r w:rsidRPr="00010C69">
              <w:rPr>
                <w:b/>
              </w:rPr>
              <w:t>STRUCTURES/ QUALITE</w:t>
            </w:r>
          </w:p>
        </w:tc>
        <w:tc>
          <w:tcPr>
            <w:tcW w:w="1878" w:type="dxa"/>
            <w:shd w:val="clear" w:color="auto" w:fill="D0CECE" w:themeFill="background2" w:themeFillShade="E6"/>
            <w:vAlign w:val="center"/>
          </w:tcPr>
          <w:p w14:paraId="6594A6C0" w14:textId="77777777" w:rsidR="002C3EB4" w:rsidRPr="00010C69" w:rsidRDefault="002C3EB4" w:rsidP="00010C69">
            <w:pPr>
              <w:pStyle w:val="Sansinterligne"/>
              <w:rPr>
                <w:b/>
              </w:rPr>
            </w:pPr>
            <w:r w:rsidRPr="00010C69">
              <w:rPr>
                <w:b/>
              </w:rPr>
              <w:t>SIGNATURES</w:t>
            </w:r>
          </w:p>
        </w:tc>
      </w:tr>
      <w:tr w:rsidR="002C3EB4" w:rsidRPr="00010C69" w14:paraId="6E4D4E41" w14:textId="77777777" w:rsidTr="00F72272">
        <w:tc>
          <w:tcPr>
            <w:tcW w:w="3593" w:type="dxa"/>
            <w:vAlign w:val="center"/>
          </w:tcPr>
          <w:p w14:paraId="049303D4" w14:textId="77777777" w:rsidR="002C3EB4" w:rsidRPr="00010C69" w:rsidRDefault="002C3EB4" w:rsidP="00010C69">
            <w:pPr>
              <w:pStyle w:val="Sansinterligne"/>
            </w:pPr>
            <w:r w:rsidRPr="00010C69">
              <w:t>Robert DABOU</w:t>
            </w:r>
          </w:p>
        </w:tc>
        <w:tc>
          <w:tcPr>
            <w:tcW w:w="3603" w:type="dxa"/>
            <w:vAlign w:val="center"/>
          </w:tcPr>
          <w:p w14:paraId="17068FDE" w14:textId="77777777" w:rsidR="002C3EB4" w:rsidRPr="00010C69" w:rsidRDefault="002C3EB4" w:rsidP="00010C69">
            <w:pPr>
              <w:pStyle w:val="Sansinterligne"/>
            </w:pPr>
            <w:r w:rsidRPr="00010C69">
              <w:t>Projet SWEDD, Président</w:t>
            </w:r>
          </w:p>
        </w:tc>
        <w:tc>
          <w:tcPr>
            <w:tcW w:w="1878" w:type="dxa"/>
            <w:vAlign w:val="center"/>
          </w:tcPr>
          <w:p w14:paraId="71CA05CC" w14:textId="77777777" w:rsidR="002C3EB4" w:rsidRPr="00010C69" w:rsidRDefault="002C3EB4" w:rsidP="00010C69">
            <w:pPr>
              <w:pStyle w:val="Sansinterligne"/>
              <w:rPr>
                <w:b/>
                <w:bCs/>
                <w:u w:val="single"/>
              </w:rPr>
            </w:pPr>
          </w:p>
        </w:tc>
      </w:tr>
      <w:tr w:rsidR="002C3EB4" w:rsidRPr="00010C69" w14:paraId="10CA369F" w14:textId="77777777" w:rsidTr="00F72272">
        <w:tc>
          <w:tcPr>
            <w:tcW w:w="3593" w:type="dxa"/>
            <w:vAlign w:val="center"/>
          </w:tcPr>
          <w:p w14:paraId="26C00A3A" w14:textId="77777777" w:rsidR="002C3EB4" w:rsidRPr="00010C69" w:rsidRDefault="002C3EB4" w:rsidP="00010C69">
            <w:pPr>
              <w:pStyle w:val="Sansinterligne"/>
            </w:pPr>
            <w:r w:rsidRPr="00010C69">
              <w:t>Madou DIALLO</w:t>
            </w:r>
          </w:p>
        </w:tc>
        <w:tc>
          <w:tcPr>
            <w:tcW w:w="3603" w:type="dxa"/>
            <w:vAlign w:val="center"/>
          </w:tcPr>
          <w:p w14:paraId="30551B3A" w14:textId="77777777" w:rsidR="002C3EB4" w:rsidRPr="00010C69" w:rsidRDefault="002C3EB4" w:rsidP="00010C69">
            <w:pPr>
              <w:pStyle w:val="Sansinterligne"/>
            </w:pPr>
            <w:r w:rsidRPr="00010C69">
              <w:t>Projet SWEDD, membre</w:t>
            </w:r>
          </w:p>
        </w:tc>
        <w:tc>
          <w:tcPr>
            <w:tcW w:w="1878" w:type="dxa"/>
            <w:vAlign w:val="center"/>
          </w:tcPr>
          <w:p w14:paraId="4C0256D6" w14:textId="77777777" w:rsidR="002C3EB4" w:rsidRPr="00010C69" w:rsidRDefault="002C3EB4" w:rsidP="00010C69">
            <w:pPr>
              <w:pStyle w:val="Sansinterligne"/>
              <w:rPr>
                <w:b/>
                <w:bCs/>
                <w:u w:val="single"/>
              </w:rPr>
            </w:pPr>
          </w:p>
        </w:tc>
      </w:tr>
      <w:tr w:rsidR="002C3EB4" w:rsidRPr="00010C69" w14:paraId="228D968D" w14:textId="77777777" w:rsidTr="00F72272">
        <w:tc>
          <w:tcPr>
            <w:tcW w:w="3593" w:type="dxa"/>
            <w:vAlign w:val="center"/>
          </w:tcPr>
          <w:p w14:paraId="389E344C" w14:textId="485DD2A0" w:rsidR="002C3EB4" w:rsidRPr="00010C69" w:rsidRDefault="00010C69" w:rsidP="00010C69">
            <w:pPr>
              <w:pStyle w:val="Sansinterligne"/>
            </w:pPr>
            <w:r>
              <w:t>Dr Ousmane MAIGA</w:t>
            </w:r>
          </w:p>
        </w:tc>
        <w:tc>
          <w:tcPr>
            <w:tcW w:w="3603" w:type="dxa"/>
            <w:vAlign w:val="center"/>
          </w:tcPr>
          <w:p w14:paraId="28492CD7" w14:textId="08B53569" w:rsidR="002C3EB4" w:rsidRPr="00010C69" w:rsidRDefault="00010C69" w:rsidP="00010C69">
            <w:pPr>
              <w:pStyle w:val="Sansinterligne"/>
            </w:pPr>
            <w:r>
              <w:t xml:space="preserve">ONDD, Membre </w:t>
            </w:r>
          </w:p>
        </w:tc>
        <w:tc>
          <w:tcPr>
            <w:tcW w:w="1878" w:type="dxa"/>
            <w:vAlign w:val="center"/>
          </w:tcPr>
          <w:p w14:paraId="1A49F6CB" w14:textId="77777777" w:rsidR="002C3EB4" w:rsidRPr="00010C69" w:rsidRDefault="002C3EB4" w:rsidP="00010C69">
            <w:pPr>
              <w:pStyle w:val="Sansinterligne"/>
              <w:rPr>
                <w:b/>
                <w:bCs/>
                <w:u w:val="single"/>
              </w:rPr>
            </w:pPr>
          </w:p>
        </w:tc>
      </w:tr>
      <w:tr w:rsidR="002C3EB4" w:rsidRPr="00010C69" w14:paraId="1F35D3F5" w14:textId="77777777" w:rsidTr="00F72272">
        <w:tc>
          <w:tcPr>
            <w:tcW w:w="3593" w:type="dxa"/>
            <w:vAlign w:val="center"/>
          </w:tcPr>
          <w:p w14:paraId="2CD559AB" w14:textId="34FF55BD" w:rsidR="002C3EB4" w:rsidRPr="00010C69" w:rsidRDefault="003B6A04" w:rsidP="00010C69">
            <w:pPr>
              <w:pStyle w:val="Sansinterligne"/>
            </w:pPr>
            <w:r>
              <w:rPr>
                <w:iCs/>
              </w:rPr>
              <w:t xml:space="preserve">DJIBRIL Kaba </w:t>
            </w:r>
            <w:r w:rsidR="00010C69">
              <w:t>DIAKITE</w:t>
            </w:r>
          </w:p>
        </w:tc>
        <w:tc>
          <w:tcPr>
            <w:tcW w:w="3603" w:type="dxa"/>
            <w:vAlign w:val="center"/>
          </w:tcPr>
          <w:p w14:paraId="0FDDC2AD" w14:textId="564AB602" w:rsidR="002C3EB4" w:rsidRPr="00010C69" w:rsidRDefault="00010C69" w:rsidP="00010C69">
            <w:pPr>
              <w:pStyle w:val="Sansinterligne"/>
            </w:pPr>
            <w:r>
              <w:t xml:space="preserve">Rapporteur </w:t>
            </w:r>
          </w:p>
        </w:tc>
        <w:tc>
          <w:tcPr>
            <w:tcW w:w="1878" w:type="dxa"/>
            <w:vAlign w:val="center"/>
          </w:tcPr>
          <w:p w14:paraId="49821A40" w14:textId="77777777" w:rsidR="002C3EB4" w:rsidRPr="00010C69" w:rsidRDefault="002C3EB4" w:rsidP="00010C69">
            <w:pPr>
              <w:pStyle w:val="Sansinterligne"/>
              <w:rPr>
                <w:b/>
                <w:bCs/>
                <w:u w:val="single"/>
              </w:rPr>
            </w:pPr>
          </w:p>
        </w:tc>
      </w:tr>
    </w:tbl>
    <w:p w14:paraId="6F111526" w14:textId="77777777" w:rsidR="002C3EB4" w:rsidRPr="00010C69" w:rsidRDefault="002C3EB4" w:rsidP="00010C69">
      <w:pPr>
        <w:pStyle w:val="Sansinterligne"/>
        <w:rPr>
          <w:b/>
          <w:bCs/>
          <w:u w:val="single"/>
        </w:rPr>
      </w:pPr>
    </w:p>
    <w:p w14:paraId="7D654704" w14:textId="3703751A" w:rsidR="002C3EB4" w:rsidRPr="00010C69" w:rsidRDefault="002C3EB4" w:rsidP="00010C69">
      <w:pPr>
        <w:pStyle w:val="Sansinterligne"/>
        <w:jc w:val="right"/>
        <w:rPr>
          <w:b/>
          <w:bCs/>
        </w:rPr>
      </w:pPr>
      <w:r w:rsidRPr="00010C69">
        <w:rPr>
          <w:bCs/>
        </w:rPr>
        <w:t xml:space="preserve">Bamako, le </w:t>
      </w:r>
      <w:r w:rsidR="00010C69">
        <w:rPr>
          <w:bCs/>
        </w:rPr>
        <w:t>02</w:t>
      </w:r>
      <w:r w:rsidRPr="00010C69">
        <w:rPr>
          <w:bCs/>
        </w:rPr>
        <w:t>/0</w:t>
      </w:r>
      <w:r w:rsidR="00010C69">
        <w:rPr>
          <w:bCs/>
        </w:rPr>
        <w:t>7</w:t>
      </w:r>
      <w:r w:rsidRPr="00010C69">
        <w:rPr>
          <w:bCs/>
        </w:rPr>
        <w:t>/20</w:t>
      </w:r>
      <w:r w:rsidR="00010C69">
        <w:rPr>
          <w:bCs/>
        </w:rPr>
        <w:t>21</w:t>
      </w:r>
    </w:p>
    <w:p w14:paraId="31625A2B" w14:textId="77777777" w:rsidR="002C3EB4" w:rsidRPr="00010C69" w:rsidRDefault="002C3EB4" w:rsidP="00010C69">
      <w:pPr>
        <w:pStyle w:val="Sansinterligne"/>
      </w:pPr>
    </w:p>
    <w:p w14:paraId="7C3F89DD" w14:textId="77777777" w:rsidR="00010C69" w:rsidRDefault="00010C69" w:rsidP="00010C69">
      <w:pPr>
        <w:pStyle w:val="Sansinterligne"/>
      </w:pPr>
    </w:p>
    <w:p w14:paraId="01EE720E" w14:textId="77777777" w:rsidR="00010C69" w:rsidRDefault="00010C69" w:rsidP="00010C69">
      <w:pPr>
        <w:pStyle w:val="Sansinterligne"/>
      </w:pPr>
    </w:p>
    <w:p w14:paraId="3F788235" w14:textId="77777777" w:rsidR="00010C69" w:rsidRPr="008F3CF3" w:rsidRDefault="00010C69" w:rsidP="008F3CF3">
      <w:pPr>
        <w:pStyle w:val="Sansinterligne"/>
        <w:jc w:val="center"/>
        <w:rPr>
          <w:u w:val="single"/>
        </w:rPr>
      </w:pPr>
      <w:r w:rsidRPr="008F3CF3">
        <w:rPr>
          <w:u w:val="single"/>
        </w:rPr>
        <w:t>Approuvé par:</w:t>
      </w:r>
    </w:p>
    <w:p w14:paraId="5025003F" w14:textId="77777777" w:rsidR="00010C69" w:rsidRPr="008F3CF3" w:rsidRDefault="00010C69" w:rsidP="008F3CF3">
      <w:pPr>
        <w:pStyle w:val="Sansinterligne"/>
        <w:jc w:val="center"/>
        <w:rPr>
          <w:u w:val="single"/>
        </w:rPr>
      </w:pPr>
    </w:p>
    <w:p w14:paraId="639DCFE3" w14:textId="77777777" w:rsidR="00010C69" w:rsidRDefault="00010C69" w:rsidP="008F3CF3">
      <w:pPr>
        <w:pStyle w:val="Sansinterligne"/>
      </w:pPr>
    </w:p>
    <w:p w14:paraId="22BF0063" w14:textId="64891989" w:rsidR="002C3EB4" w:rsidRPr="00010C69" w:rsidRDefault="00010C69" w:rsidP="008F3CF3">
      <w:pPr>
        <w:pStyle w:val="Sansinterligne"/>
        <w:jc w:val="center"/>
        <w:rPr>
          <w:kern w:val="28"/>
        </w:rPr>
      </w:pPr>
      <w:r>
        <w:t>Le Coordinateur National du SWEDD</w:t>
      </w:r>
    </w:p>
    <w:p w14:paraId="147E9C67" w14:textId="77777777" w:rsidR="002C3EB4" w:rsidRPr="00010C69" w:rsidRDefault="002C3EB4" w:rsidP="008F3CF3">
      <w:pPr>
        <w:pStyle w:val="Sansinterligne"/>
        <w:jc w:val="center"/>
      </w:pPr>
    </w:p>
    <w:p w14:paraId="42B79058" w14:textId="17296067" w:rsidR="00010C69" w:rsidRDefault="00010C69" w:rsidP="008F3CF3">
      <w:pPr>
        <w:pStyle w:val="Sansinterligne"/>
        <w:jc w:val="center"/>
        <w:rPr>
          <w:b/>
          <w:u w:val="single"/>
        </w:rPr>
      </w:pPr>
    </w:p>
    <w:p w14:paraId="2964207E" w14:textId="4475159D" w:rsidR="00010C69" w:rsidRDefault="00010C69" w:rsidP="008F3CF3">
      <w:pPr>
        <w:pStyle w:val="Sansinterligne"/>
        <w:jc w:val="center"/>
        <w:rPr>
          <w:b/>
          <w:u w:val="single"/>
        </w:rPr>
      </w:pPr>
    </w:p>
    <w:p w14:paraId="5ACB137B" w14:textId="3BB741A8" w:rsidR="00010C69" w:rsidRPr="008F3CF3" w:rsidRDefault="00010C69" w:rsidP="008F3CF3">
      <w:pPr>
        <w:pStyle w:val="Sansinterligne"/>
        <w:jc w:val="center"/>
        <w:rPr>
          <w:bCs/>
          <w:u w:val="single"/>
        </w:rPr>
      </w:pPr>
    </w:p>
    <w:p w14:paraId="005E9A0F" w14:textId="39176C98" w:rsidR="00010C69" w:rsidRPr="008F3CF3" w:rsidRDefault="00010C69" w:rsidP="008F3CF3">
      <w:pPr>
        <w:pStyle w:val="Sansinterligne"/>
        <w:jc w:val="center"/>
        <w:rPr>
          <w:bCs/>
          <w:u w:val="single"/>
        </w:rPr>
      </w:pPr>
      <w:r w:rsidRPr="008F3CF3">
        <w:rPr>
          <w:bCs/>
          <w:u w:val="single"/>
        </w:rPr>
        <w:t>Moussa SIDIBE</w:t>
      </w:r>
    </w:p>
    <w:p w14:paraId="12076607" w14:textId="52ADD843" w:rsidR="00010C69" w:rsidRPr="008F3CF3" w:rsidRDefault="00010C69" w:rsidP="008F3CF3">
      <w:pPr>
        <w:pStyle w:val="Sansinterligne"/>
        <w:jc w:val="center"/>
        <w:rPr>
          <w:b/>
          <w:i/>
          <w:iCs/>
        </w:rPr>
      </w:pPr>
      <w:r w:rsidRPr="008F3CF3">
        <w:rPr>
          <w:b/>
          <w:i/>
          <w:iCs/>
        </w:rPr>
        <w:t>Chevalier de l’Ordre National</w:t>
      </w:r>
    </w:p>
    <w:p w14:paraId="73FE467C" w14:textId="7CE2F22A" w:rsidR="00010C69" w:rsidRPr="008F3CF3" w:rsidRDefault="00010C69" w:rsidP="008F3CF3">
      <w:pPr>
        <w:pStyle w:val="Sansinterligne"/>
        <w:jc w:val="center"/>
        <w:rPr>
          <w:b/>
          <w:i/>
          <w:iCs/>
        </w:rPr>
      </w:pPr>
    </w:p>
    <w:p w14:paraId="29712906" w14:textId="753F9714" w:rsidR="00010C69" w:rsidRPr="008F3CF3" w:rsidRDefault="00010C69" w:rsidP="00010C69">
      <w:pPr>
        <w:pStyle w:val="Sansinterligne"/>
        <w:rPr>
          <w:b/>
        </w:rPr>
      </w:pPr>
    </w:p>
    <w:p w14:paraId="2393DA8B" w14:textId="7A33DF22" w:rsidR="00010C69" w:rsidRDefault="00010C69" w:rsidP="00010C69">
      <w:pPr>
        <w:pStyle w:val="Sansinterligne"/>
        <w:rPr>
          <w:b/>
          <w:u w:val="single"/>
        </w:rPr>
      </w:pPr>
    </w:p>
    <w:p w14:paraId="330416FC" w14:textId="3EF2904C" w:rsidR="00010C69" w:rsidRDefault="00010C69" w:rsidP="00010C69">
      <w:pPr>
        <w:pStyle w:val="Sansinterligne"/>
        <w:rPr>
          <w:b/>
          <w:u w:val="single"/>
        </w:rPr>
      </w:pPr>
    </w:p>
    <w:p w14:paraId="2088016D" w14:textId="1CAB7FB4" w:rsidR="00010C69" w:rsidRDefault="00010C69" w:rsidP="00010C69">
      <w:pPr>
        <w:pStyle w:val="Sansinterligne"/>
        <w:rPr>
          <w:b/>
          <w:u w:val="single"/>
        </w:rPr>
      </w:pPr>
    </w:p>
    <w:p w14:paraId="7A4ECC57" w14:textId="3C022F66" w:rsidR="00010C69" w:rsidRDefault="00010C69" w:rsidP="00010C69">
      <w:pPr>
        <w:pStyle w:val="Sansinterligne"/>
        <w:rPr>
          <w:b/>
          <w:u w:val="single"/>
        </w:rPr>
      </w:pPr>
    </w:p>
    <w:p w14:paraId="3AE13765" w14:textId="6D16E146" w:rsidR="00010C69" w:rsidRDefault="00010C69" w:rsidP="00010C69">
      <w:pPr>
        <w:pStyle w:val="Sansinterligne"/>
        <w:rPr>
          <w:b/>
          <w:u w:val="single"/>
        </w:rPr>
      </w:pPr>
    </w:p>
    <w:p w14:paraId="21CD347D" w14:textId="77777777" w:rsidR="00010C69" w:rsidRPr="00010C69" w:rsidRDefault="00010C69" w:rsidP="00010C69">
      <w:pPr>
        <w:pStyle w:val="Sansinterligne"/>
        <w:rPr>
          <w:b/>
          <w:u w:val="single"/>
        </w:rPr>
      </w:pPr>
    </w:p>
    <w:tbl>
      <w:tblPr>
        <w:tblStyle w:val="Grilledutableau"/>
        <w:tblpPr w:leftFromText="141" w:rightFromText="141" w:vertAnchor="page" w:horzAnchor="margin" w:tblpXSpec="center" w:tblpY="3196"/>
        <w:tblW w:w="10027" w:type="dxa"/>
        <w:tblLook w:val="04A0" w:firstRow="1" w:lastRow="0" w:firstColumn="1" w:lastColumn="0" w:noHBand="0" w:noVBand="1"/>
      </w:tblPr>
      <w:tblGrid>
        <w:gridCol w:w="534"/>
        <w:gridCol w:w="2428"/>
        <w:gridCol w:w="1471"/>
        <w:gridCol w:w="1543"/>
        <w:gridCol w:w="1448"/>
        <w:gridCol w:w="1001"/>
        <w:gridCol w:w="1602"/>
      </w:tblGrid>
      <w:tr w:rsidR="00010C69" w:rsidRPr="00F108BA" w14:paraId="12AFE764" w14:textId="77777777" w:rsidTr="008F3CF3">
        <w:trPr>
          <w:trHeight w:val="201"/>
        </w:trPr>
        <w:tc>
          <w:tcPr>
            <w:tcW w:w="534" w:type="dxa"/>
          </w:tcPr>
          <w:p w14:paraId="6B5B3D05" w14:textId="77777777" w:rsidR="00010C69" w:rsidRPr="00BB48F6" w:rsidRDefault="00010C69" w:rsidP="008F3CF3">
            <w:pPr>
              <w:pStyle w:val="Sansinterligne"/>
              <w:rPr>
                <w:b/>
                <w:bCs/>
              </w:rPr>
            </w:pPr>
            <w:bookmarkStart w:id="0" w:name="_Hlk520477150"/>
          </w:p>
          <w:p w14:paraId="2640CA87" w14:textId="77777777" w:rsidR="00010C69" w:rsidRPr="00BB48F6" w:rsidRDefault="00010C69" w:rsidP="008F3CF3">
            <w:pPr>
              <w:pStyle w:val="Sansinterligne"/>
              <w:rPr>
                <w:b/>
                <w:bCs/>
              </w:rPr>
            </w:pPr>
            <w:r w:rsidRPr="00BB48F6">
              <w:rPr>
                <w:b/>
                <w:bCs/>
              </w:rPr>
              <w:t>N°</w:t>
            </w:r>
          </w:p>
        </w:tc>
        <w:tc>
          <w:tcPr>
            <w:tcW w:w="2428" w:type="dxa"/>
          </w:tcPr>
          <w:p w14:paraId="1EA656AA" w14:textId="77777777" w:rsidR="00010C69" w:rsidRPr="00BB48F6" w:rsidRDefault="00010C69" w:rsidP="008F3CF3">
            <w:pPr>
              <w:pStyle w:val="Sansinterligne"/>
              <w:rPr>
                <w:b/>
                <w:bCs/>
              </w:rPr>
            </w:pPr>
          </w:p>
          <w:p w14:paraId="6E578562" w14:textId="77777777" w:rsidR="00010C69" w:rsidRPr="00BB48F6" w:rsidRDefault="00010C69" w:rsidP="008F3CF3">
            <w:pPr>
              <w:pStyle w:val="Sansinterligne"/>
              <w:rPr>
                <w:b/>
                <w:bCs/>
              </w:rPr>
            </w:pPr>
            <w:r w:rsidRPr="00BB48F6">
              <w:rPr>
                <w:b/>
                <w:bCs/>
              </w:rPr>
              <w:t>Soumissionnaire</w:t>
            </w:r>
          </w:p>
        </w:tc>
        <w:tc>
          <w:tcPr>
            <w:tcW w:w="1471" w:type="dxa"/>
          </w:tcPr>
          <w:p w14:paraId="2EA4E156" w14:textId="77777777" w:rsidR="00010C69" w:rsidRPr="00BB48F6" w:rsidRDefault="00010C69" w:rsidP="008F3CF3">
            <w:pPr>
              <w:pStyle w:val="Sansinterligne"/>
              <w:rPr>
                <w:b/>
                <w:bCs/>
              </w:rPr>
            </w:pPr>
            <w:r w:rsidRPr="00BB48F6">
              <w:rPr>
                <w:b/>
                <w:bCs/>
              </w:rPr>
              <w:t xml:space="preserve">Lettre de soumission </w:t>
            </w:r>
          </w:p>
        </w:tc>
        <w:tc>
          <w:tcPr>
            <w:tcW w:w="1543" w:type="dxa"/>
          </w:tcPr>
          <w:p w14:paraId="066566E7" w14:textId="77777777" w:rsidR="00010C69" w:rsidRPr="00BB48F6" w:rsidRDefault="00010C69" w:rsidP="008F3CF3">
            <w:pPr>
              <w:pStyle w:val="Sansinterligne"/>
              <w:rPr>
                <w:b/>
                <w:bCs/>
                <w:lang w:val="fr-FR"/>
              </w:rPr>
            </w:pPr>
            <w:r w:rsidRPr="00BB48F6">
              <w:rPr>
                <w:b/>
                <w:bCs/>
                <w:lang w:val="fr-FR"/>
              </w:rPr>
              <w:t>Inscription au registre de commerce </w:t>
            </w:r>
          </w:p>
        </w:tc>
        <w:tc>
          <w:tcPr>
            <w:tcW w:w="1448" w:type="dxa"/>
          </w:tcPr>
          <w:p w14:paraId="7B296A68" w14:textId="77777777" w:rsidR="00010C69" w:rsidRPr="00BB48F6" w:rsidRDefault="00010C69" w:rsidP="008F3CF3">
            <w:pPr>
              <w:pStyle w:val="Sansinterligne"/>
              <w:rPr>
                <w:b/>
                <w:bCs/>
                <w:lang w:val="fr-FR"/>
              </w:rPr>
            </w:pPr>
            <w:r w:rsidRPr="00BB48F6">
              <w:rPr>
                <w:b/>
                <w:bCs/>
                <w:lang w:val="fr-FR"/>
              </w:rPr>
              <w:t>Certificat de non faillite datant de moins de 3 mois</w:t>
            </w:r>
          </w:p>
        </w:tc>
        <w:tc>
          <w:tcPr>
            <w:tcW w:w="1001" w:type="dxa"/>
          </w:tcPr>
          <w:p w14:paraId="7EE40459" w14:textId="77777777" w:rsidR="00010C69" w:rsidRPr="00BB48F6" w:rsidRDefault="00010C69" w:rsidP="008F3CF3">
            <w:pPr>
              <w:pStyle w:val="Sansinterligne"/>
              <w:rPr>
                <w:b/>
                <w:bCs/>
                <w:lang w:val="fr-FR"/>
              </w:rPr>
            </w:pPr>
          </w:p>
          <w:p w14:paraId="0C87D22E" w14:textId="77777777" w:rsidR="00010C69" w:rsidRPr="00BB48F6" w:rsidRDefault="00010C69" w:rsidP="008F3CF3">
            <w:pPr>
              <w:pStyle w:val="Sansinterligne"/>
              <w:rPr>
                <w:b/>
                <w:bCs/>
              </w:rPr>
            </w:pPr>
            <w:r w:rsidRPr="00BB48F6">
              <w:rPr>
                <w:b/>
                <w:bCs/>
              </w:rPr>
              <w:t>Quitus fiscal </w:t>
            </w:r>
          </w:p>
          <w:p w14:paraId="5196EE53" w14:textId="77777777" w:rsidR="00010C69" w:rsidRPr="00BB48F6" w:rsidRDefault="00010C69" w:rsidP="008F3CF3">
            <w:pPr>
              <w:pStyle w:val="Sansinterligne"/>
              <w:rPr>
                <w:b/>
                <w:bCs/>
              </w:rPr>
            </w:pPr>
          </w:p>
        </w:tc>
        <w:tc>
          <w:tcPr>
            <w:tcW w:w="1602" w:type="dxa"/>
          </w:tcPr>
          <w:p w14:paraId="2641C829" w14:textId="77777777" w:rsidR="00010C69" w:rsidRPr="00BB48F6" w:rsidRDefault="00010C69" w:rsidP="008F3CF3">
            <w:pPr>
              <w:pStyle w:val="Sansinterligne"/>
              <w:rPr>
                <w:b/>
                <w:bCs/>
              </w:rPr>
            </w:pPr>
          </w:p>
          <w:p w14:paraId="44A896D9" w14:textId="77777777" w:rsidR="00010C69" w:rsidRPr="00BB48F6" w:rsidRDefault="00010C69" w:rsidP="008F3CF3">
            <w:pPr>
              <w:pStyle w:val="Sansinterligne"/>
              <w:rPr>
                <w:b/>
                <w:bCs/>
              </w:rPr>
            </w:pPr>
            <w:r w:rsidRPr="00BB48F6">
              <w:rPr>
                <w:b/>
                <w:bCs/>
              </w:rPr>
              <w:t>Accord de groupement</w:t>
            </w:r>
          </w:p>
        </w:tc>
      </w:tr>
      <w:tr w:rsidR="00010C69" w:rsidRPr="00F108BA" w14:paraId="3BEB4FC0" w14:textId="77777777" w:rsidTr="008F3CF3">
        <w:trPr>
          <w:trHeight w:val="46"/>
        </w:trPr>
        <w:tc>
          <w:tcPr>
            <w:tcW w:w="534" w:type="dxa"/>
          </w:tcPr>
          <w:p w14:paraId="014C91AB" w14:textId="77777777" w:rsidR="00010C69" w:rsidRPr="00F108BA" w:rsidRDefault="00010C69" w:rsidP="008F3CF3">
            <w:pPr>
              <w:pStyle w:val="Sansinterligne"/>
            </w:pPr>
            <w:r w:rsidRPr="00F108BA">
              <w:t>01</w:t>
            </w:r>
          </w:p>
        </w:tc>
        <w:tc>
          <w:tcPr>
            <w:tcW w:w="2428" w:type="dxa"/>
          </w:tcPr>
          <w:p w14:paraId="717CF248" w14:textId="77777777" w:rsidR="00010C69" w:rsidRPr="00F108BA" w:rsidRDefault="00010C69" w:rsidP="008F3CF3">
            <w:pPr>
              <w:pStyle w:val="Sansinterligne"/>
            </w:pPr>
            <w:r w:rsidRPr="00F108BA">
              <w:t>GENERAL COMPUTECH</w:t>
            </w:r>
          </w:p>
        </w:tc>
        <w:tc>
          <w:tcPr>
            <w:tcW w:w="1471" w:type="dxa"/>
          </w:tcPr>
          <w:p w14:paraId="6167B7F4" w14:textId="77777777" w:rsidR="00010C69" w:rsidRPr="00F108BA" w:rsidRDefault="00010C69" w:rsidP="008F3CF3">
            <w:pPr>
              <w:pStyle w:val="Sansinterligne"/>
            </w:pPr>
            <w:r w:rsidRPr="00F108BA">
              <w:t>OUI</w:t>
            </w:r>
          </w:p>
        </w:tc>
        <w:tc>
          <w:tcPr>
            <w:tcW w:w="1543" w:type="dxa"/>
          </w:tcPr>
          <w:p w14:paraId="63090480" w14:textId="77777777" w:rsidR="00010C69" w:rsidRPr="00F108BA" w:rsidRDefault="00010C69" w:rsidP="008F3CF3">
            <w:pPr>
              <w:pStyle w:val="Sansinterligne"/>
            </w:pPr>
            <w:r w:rsidRPr="00F108BA">
              <w:t>OUI</w:t>
            </w:r>
          </w:p>
        </w:tc>
        <w:tc>
          <w:tcPr>
            <w:tcW w:w="1448" w:type="dxa"/>
          </w:tcPr>
          <w:p w14:paraId="6BFE7BD0" w14:textId="77777777" w:rsidR="00010C69" w:rsidRPr="00F108BA" w:rsidRDefault="00010C69" w:rsidP="008F3CF3">
            <w:pPr>
              <w:pStyle w:val="Sansinterligne"/>
            </w:pPr>
            <w:r w:rsidRPr="00F108BA">
              <w:t>OUI</w:t>
            </w:r>
            <w:r w:rsidRPr="00F108BA">
              <w:rPr>
                <w:rStyle w:val="Appelnotedebasdep"/>
              </w:rPr>
              <w:footnoteReference w:id="1"/>
            </w:r>
          </w:p>
        </w:tc>
        <w:tc>
          <w:tcPr>
            <w:tcW w:w="1001" w:type="dxa"/>
          </w:tcPr>
          <w:p w14:paraId="1CE0C82F" w14:textId="77777777" w:rsidR="00010C69" w:rsidRPr="00F108BA" w:rsidRDefault="00010C69" w:rsidP="008F3CF3">
            <w:pPr>
              <w:pStyle w:val="Sansinterligne"/>
            </w:pPr>
            <w:r w:rsidRPr="00F108BA">
              <w:t>OUI</w:t>
            </w:r>
          </w:p>
        </w:tc>
        <w:tc>
          <w:tcPr>
            <w:tcW w:w="1602" w:type="dxa"/>
          </w:tcPr>
          <w:p w14:paraId="766C8305" w14:textId="77777777" w:rsidR="00010C69" w:rsidRPr="00F108BA" w:rsidRDefault="00010C69" w:rsidP="008F3CF3">
            <w:pPr>
              <w:pStyle w:val="Sansinterligne"/>
            </w:pPr>
            <w:r w:rsidRPr="00F108BA">
              <w:t xml:space="preserve">Sans objet </w:t>
            </w:r>
          </w:p>
        </w:tc>
      </w:tr>
      <w:tr w:rsidR="00010C69" w:rsidRPr="00F108BA" w14:paraId="6521FE06" w14:textId="77777777" w:rsidTr="008F3CF3">
        <w:trPr>
          <w:trHeight w:val="81"/>
        </w:trPr>
        <w:tc>
          <w:tcPr>
            <w:tcW w:w="534" w:type="dxa"/>
          </w:tcPr>
          <w:p w14:paraId="4D5F592F" w14:textId="77777777" w:rsidR="00010C69" w:rsidRPr="00F108BA" w:rsidRDefault="00010C69" w:rsidP="008F3CF3">
            <w:pPr>
              <w:pStyle w:val="Sansinterligne"/>
            </w:pPr>
            <w:r w:rsidRPr="00F108BA">
              <w:t>02</w:t>
            </w:r>
          </w:p>
        </w:tc>
        <w:tc>
          <w:tcPr>
            <w:tcW w:w="2428" w:type="dxa"/>
          </w:tcPr>
          <w:p w14:paraId="5DED3125" w14:textId="77777777" w:rsidR="00010C69" w:rsidRPr="00010C69" w:rsidRDefault="00010C69" w:rsidP="008F3CF3">
            <w:pPr>
              <w:pStyle w:val="Sansinterligne"/>
              <w:rPr>
                <w:lang w:val="fr-FR"/>
              </w:rPr>
            </w:pPr>
            <w:r w:rsidRPr="00010C69">
              <w:rPr>
                <w:lang w:val="fr-FR"/>
              </w:rPr>
              <w:t>COSIT (complices des solutions et des innovations technologiques)</w:t>
            </w:r>
          </w:p>
        </w:tc>
        <w:tc>
          <w:tcPr>
            <w:tcW w:w="1471" w:type="dxa"/>
          </w:tcPr>
          <w:p w14:paraId="6F8346CF" w14:textId="77777777" w:rsidR="00010C69" w:rsidRPr="00F108BA" w:rsidRDefault="00010C69" w:rsidP="008F3CF3">
            <w:pPr>
              <w:pStyle w:val="Sansinterligne"/>
            </w:pPr>
            <w:r w:rsidRPr="00F108BA">
              <w:t>OUI</w:t>
            </w:r>
          </w:p>
        </w:tc>
        <w:tc>
          <w:tcPr>
            <w:tcW w:w="1543" w:type="dxa"/>
          </w:tcPr>
          <w:p w14:paraId="1A406265" w14:textId="77777777" w:rsidR="00010C69" w:rsidRPr="00F108BA" w:rsidRDefault="00010C69" w:rsidP="008F3CF3">
            <w:pPr>
              <w:pStyle w:val="Sansinterligne"/>
            </w:pPr>
            <w:r w:rsidRPr="00F108BA">
              <w:t>OUI</w:t>
            </w:r>
          </w:p>
        </w:tc>
        <w:tc>
          <w:tcPr>
            <w:tcW w:w="1448" w:type="dxa"/>
          </w:tcPr>
          <w:p w14:paraId="330B8573" w14:textId="77777777" w:rsidR="00010C69" w:rsidRPr="00F108BA" w:rsidRDefault="00010C69" w:rsidP="008F3CF3">
            <w:pPr>
              <w:pStyle w:val="Sansinterligne"/>
            </w:pPr>
            <w:r w:rsidRPr="00F108BA">
              <w:t>OUI</w:t>
            </w:r>
          </w:p>
        </w:tc>
        <w:tc>
          <w:tcPr>
            <w:tcW w:w="1001" w:type="dxa"/>
          </w:tcPr>
          <w:p w14:paraId="5C0B4E90" w14:textId="77777777" w:rsidR="00010C69" w:rsidRPr="00F108BA" w:rsidRDefault="00010C69" w:rsidP="008F3CF3">
            <w:pPr>
              <w:pStyle w:val="Sansinterligne"/>
            </w:pPr>
            <w:r w:rsidRPr="00F108BA">
              <w:t>OUI</w:t>
            </w:r>
          </w:p>
        </w:tc>
        <w:tc>
          <w:tcPr>
            <w:tcW w:w="1602" w:type="dxa"/>
          </w:tcPr>
          <w:p w14:paraId="38D1D696" w14:textId="77777777" w:rsidR="00010C69" w:rsidRPr="00F108BA" w:rsidRDefault="00010C69" w:rsidP="008F3CF3">
            <w:pPr>
              <w:pStyle w:val="Sansinterligne"/>
            </w:pPr>
            <w:r w:rsidRPr="00F108BA">
              <w:t>Sans objet</w:t>
            </w:r>
          </w:p>
        </w:tc>
      </w:tr>
      <w:tr w:rsidR="00010C69" w:rsidRPr="00F108BA" w14:paraId="2EC6980A" w14:textId="77777777" w:rsidTr="008F3CF3">
        <w:trPr>
          <w:trHeight w:val="78"/>
        </w:trPr>
        <w:tc>
          <w:tcPr>
            <w:tcW w:w="534" w:type="dxa"/>
          </w:tcPr>
          <w:p w14:paraId="641B1B99" w14:textId="77777777" w:rsidR="00010C69" w:rsidRPr="00F108BA" w:rsidRDefault="00010C69" w:rsidP="008F3CF3">
            <w:pPr>
              <w:pStyle w:val="Sansinterligne"/>
            </w:pPr>
            <w:r w:rsidRPr="00F108BA">
              <w:t>03</w:t>
            </w:r>
          </w:p>
        </w:tc>
        <w:tc>
          <w:tcPr>
            <w:tcW w:w="2428" w:type="dxa"/>
          </w:tcPr>
          <w:p w14:paraId="7EFE9A3D" w14:textId="77777777" w:rsidR="00010C69" w:rsidRPr="00F108BA" w:rsidRDefault="00010C69" w:rsidP="008F3CF3">
            <w:pPr>
              <w:pStyle w:val="Sansinterligne"/>
            </w:pPr>
            <w:r w:rsidRPr="00F108BA">
              <w:t xml:space="preserve">SEYA SERVICES </w:t>
            </w:r>
          </w:p>
        </w:tc>
        <w:tc>
          <w:tcPr>
            <w:tcW w:w="1471" w:type="dxa"/>
          </w:tcPr>
          <w:p w14:paraId="08701850" w14:textId="77777777" w:rsidR="00010C69" w:rsidRPr="00F108BA" w:rsidRDefault="00010C69" w:rsidP="008F3CF3">
            <w:pPr>
              <w:pStyle w:val="Sansinterligne"/>
            </w:pPr>
            <w:r w:rsidRPr="00F108BA">
              <w:t>OUI</w:t>
            </w:r>
          </w:p>
        </w:tc>
        <w:tc>
          <w:tcPr>
            <w:tcW w:w="1543" w:type="dxa"/>
          </w:tcPr>
          <w:p w14:paraId="4F617C2B" w14:textId="77777777" w:rsidR="00010C69" w:rsidRPr="00F108BA" w:rsidRDefault="00010C69" w:rsidP="008F3CF3">
            <w:pPr>
              <w:pStyle w:val="Sansinterligne"/>
            </w:pPr>
            <w:r w:rsidRPr="00F108BA">
              <w:t>OUI</w:t>
            </w:r>
          </w:p>
        </w:tc>
        <w:tc>
          <w:tcPr>
            <w:tcW w:w="1448" w:type="dxa"/>
          </w:tcPr>
          <w:p w14:paraId="69E565EB" w14:textId="77777777" w:rsidR="00010C69" w:rsidRPr="00F108BA" w:rsidRDefault="00010C69" w:rsidP="008F3CF3">
            <w:pPr>
              <w:pStyle w:val="Sansinterligne"/>
            </w:pPr>
            <w:r w:rsidRPr="00F108BA">
              <w:t>OUI</w:t>
            </w:r>
          </w:p>
        </w:tc>
        <w:tc>
          <w:tcPr>
            <w:tcW w:w="1001" w:type="dxa"/>
          </w:tcPr>
          <w:p w14:paraId="2083E295" w14:textId="77777777" w:rsidR="00010C69" w:rsidRPr="00F108BA" w:rsidRDefault="00010C69" w:rsidP="008F3CF3">
            <w:pPr>
              <w:pStyle w:val="Sansinterligne"/>
            </w:pPr>
            <w:r w:rsidRPr="00F108BA">
              <w:t>OUI</w:t>
            </w:r>
          </w:p>
        </w:tc>
        <w:tc>
          <w:tcPr>
            <w:tcW w:w="1602" w:type="dxa"/>
          </w:tcPr>
          <w:p w14:paraId="7E982B6B" w14:textId="77777777" w:rsidR="00010C69" w:rsidRPr="00F108BA" w:rsidRDefault="00010C69" w:rsidP="008F3CF3">
            <w:pPr>
              <w:pStyle w:val="Sansinterligne"/>
            </w:pPr>
            <w:r w:rsidRPr="00F108BA">
              <w:t xml:space="preserve">Sans objet </w:t>
            </w:r>
          </w:p>
        </w:tc>
      </w:tr>
      <w:tr w:rsidR="00010C69" w:rsidRPr="00F108BA" w14:paraId="1FCD1491" w14:textId="77777777" w:rsidTr="008F3CF3">
        <w:trPr>
          <w:trHeight w:val="77"/>
        </w:trPr>
        <w:tc>
          <w:tcPr>
            <w:tcW w:w="534" w:type="dxa"/>
          </w:tcPr>
          <w:p w14:paraId="13C38E54" w14:textId="77777777" w:rsidR="00010C69" w:rsidRPr="00F108BA" w:rsidRDefault="00010C69" w:rsidP="008F3CF3">
            <w:pPr>
              <w:pStyle w:val="Sansinterligne"/>
            </w:pPr>
            <w:r w:rsidRPr="00F108BA">
              <w:t>04</w:t>
            </w:r>
          </w:p>
        </w:tc>
        <w:tc>
          <w:tcPr>
            <w:tcW w:w="2428" w:type="dxa"/>
          </w:tcPr>
          <w:p w14:paraId="5037E60F" w14:textId="77777777" w:rsidR="00010C69" w:rsidRPr="00F108BA" w:rsidRDefault="00010C69" w:rsidP="008F3CF3">
            <w:pPr>
              <w:pStyle w:val="Sansinterligne"/>
            </w:pPr>
            <w:r w:rsidRPr="00F108BA">
              <w:t>DORINTHIE M&amp;E CONSULTING</w:t>
            </w:r>
          </w:p>
        </w:tc>
        <w:tc>
          <w:tcPr>
            <w:tcW w:w="1471" w:type="dxa"/>
          </w:tcPr>
          <w:p w14:paraId="0B81BA79" w14:textId="77777777" w:rsidR="00010C69" w:rsidRPr="00F108BA" w:rsidRDefault="00010C69" w:rsidP="008F3CF3">
            <w:pPr>
              <w:pStyle w:val="Sansinterligne"/>
            </w:pPr>
            <w:r w:rsidRPr="00F108BA">
              <w:t>OUI</w:t>
            </w:r>
          </w:p>
        </w:tc>
        <w:tc>
          <w:tcPr>
            <w:tcW w:w="1543" w:type="dxa"/>
          </w:tcPr>
          <w:p w14:paraId="0ADB7273" w14:textId="77777777" w:rsidR="00010C69" w:rsidRPr="00F108BA" w:rsidRDefault="00010C69" w:rsidP="008F3CF3">
            <w:pPr>
              <w:pStyle w:val="Sansinterligne"/>
            </w:pPr>
            <w:r w:rsidRPr="00F108BA">
              <w:t>OUI</w:t>
            </w:r>
            <w:r w:rsidRPr="00F108BA">
              <w:rPr>
                <w:rStyle w:val="Appelnotedebasdep"/>
              </w:rPr>
              <w:footnoteReference w:id="2"/>
            </w:r>
          </w:p>
        </w:tc>
        <w:tc>
          <w:tcPr>
            <w:tcW w:w="1448" w:type="dxa"/>
          </w:tcPr>
          <w:p w14:paraId="1FC26BFD" w14:textId="77777777" w:rsidR="00010C69" w:rsidRPr="00F108BA" w:rsidRDefault="00010C69" w:rsidP="008F3CF3">
            <w:pPr>
              <w:pStyle w:val="Sansinterligne"/>
            </w:pPr>
            <w:r w:rsidRPr="00F108BA">
              <w:t>NON</w:t>
            </w:r>
          </w:p>
        </w:tc>
        <w:tc>
          <w:tcPr>
            <w:tcW w:w="1001" w:type="dxa"/>
          </w:tcPr>
          <w:p w14:paraId="00B583F5" w14:textId="77777777" w:rsidR="00010C69" w:rsidRPr="00F108BA" w:rsidRDefault="00010C69" w:rsidP="008F3CF3">
            <w:pPr>
              <w:pStyle w:val="Sansinterligne"/>
            </w:pPr>
            <w:r w:rsidRPr="00F108BA">
              <w:t>OUI</w:t>
            </w:r>
            <w:r w:rsidRPr="00F108BA">
              <w:rPr>
                <w:rStyle w:val="Appelnotedebasdep"/>
              </w:rPr>
              <w:footnoteReference w:id="3"/>
            </w:r>
          </w:p>
        </w:tc>
        <w:tc>
          <w:tcPr>
            <w:tcW w:w="1602" w:type="dxa"/>
          </w:tcPr>
          <w:p w14:paraId="4E940693" w14:textId="77777777" w:rsidR="00010C69" w:rsidRPr="00F108BA" w:rsidRDefault="00010C69" w:rsidP="008F3CF3">
            <w:pPr>
              <w:pStyle w:val="Sansinterligne"/>
            </w:pPr>
            <w:r w:rsidRPr="00F108BA">
              <w:t xml:space="preserve">Sans objet </w:t>
            </w:r>
          </w:p>
        </w:tc>
      </w:tr>
      <w:tr w:rsidR="00010C69" w:rsidRPr="00F108BA" w14:paraId="62DA0F80" w14:textId="77777777" w:rsidTr="008F3CF3">
        <w:trPr>
          <w:trHeight w:val="120"/>
        </w:trPr>
        <w:tc>
          <w:tcPr>
            <w:tcW w:w="534" w:type="dxa"/>
          </w:tcPr>
          <w:p w14:paraId="199AB17B" w14:textId="77777777" w:rsidR="00010C69" w:rsidRPr="00F108BA" w:rsidRDefault="00010C69" w:rsidP="008F3CF3">
            <w:pPr>
              <w:pStyle w:val="Sansinterligne"/>
            </w:pPr>
            <w:r w:rsidRPr="00F108BA">
              <w:t>05</w:t>
            </w:r>
          </w:p>
        </w:tc>
        <w:tc>
          <w:tcPr>
            <w:tcW w:w="2428" w:type="dxa"/>
          </w:tcPr>
          <w:p w14:paraId="5E977501" w14:textId="77777777" w:rsidR="00010C69" w:rsidRPr="00F108BA" w:rsidRDefault="00010C69" w:rsidP="008F3CF3">
            <w:pPr>
              <w:pStyle w:val="Sansinterligne"/>
            </w:pPr>
            <w:r w:rsidRPr="00F108BA">
              <w:t xml:space="preserve">SIKANET.COM SA </w:t>
            </w:r>
          </w:p>
        </w:tc>
        <w:tc>
          <w:tcPr>
            <w:tcW w:w="1471" w:type="dxa"/>
          </w:tcPr>
          <w:p w14:paraId="73707F7A" w14:textId="77777777" w:rsidR="00010C69" w:rsidRPr="00F108BA" w:rsidRDefault="00010C69" w:rsidP="008F3CF3">
            <w:pPr>
              <w:pStyle w:val="Sansinterligne"/>
            </w:pPr>
            <w:r w:rsidRPr="00F108BA">
              <w:t>OUI</w:t>
            </w:r>
            <w:r w:rsidRPr="00F108BA">
              <w:rPr>
                <w:rStyle w:val="Appelnotedebasdep"/>
              </w:rPr>
              <w:footnoteReference w:id="4"/>
            </w:r>
          </w:p>
        </w:tc>
        <w:tc>
          <w:tcPr>
            <w:tcW w:w="1543" w:type="dxa"/>
          </w:tcPr>
          <w:p w14:paraId="3DD75C8A" w14:textId="77777777" w:rsidR="00010C69" w:rsidRPr="00F108BA" w:rsidRDefault="00010C69" w:rsidP="008F3CF3">
            <w:pPr>
              <w:pStyle w:val="Sansinterligne"/>
            </w:pPr>
            <w:r w:rsidRPr="00F108BA">
              <w:t>OUI</w:t>
            </w:r>
            <w:r w:rsidRPr="00F108BA">
              <w:rPr>
                <w:rStyle w:val="Appelnotedebasdep"/>
              </w:rPr>
              <w:footnoteReference w:id="5"/>
            </w:r>
          </w:p>
        </w:tc>
        <w:tc>
          <w:tcPr>
            <w:tcW w:w="1448" w:type="dxa"/>
          </w:tcPr>
          <w:p w14:paraId="0A05DF4C" w14:textId="77777777" w:rsidR="00010C69" w:rsidRPr="00F108BA" w:rsidRDefault="00010C69" w:rsidP="008F3CF3">
            <w:pPr>
              <w:pStyle w:val="Sansinterligne"/>
            </w:pPr>
            <w:r w:rsidRPr="00F108BA">
              <w:t>NON</w:t>
            </w:r>
          </w:p>
        </w:tc>
        <w:tc>
          <w:tcPr>
            <w:tcW w:w="1001" w:type="dxa"/>
          </w:tcPr>
          <w:p w14:paraId="1E540CD3" w14:textId="77777777" w:rsidR="00010C69" w:rsidRPr="00F108BA" w:rsidRDefault="00010C69" w:rsidP="008F3CF3">
            <w:pPr>
              <w:pStyle w:val="Sansinterligne"/>
            </w:pPr>
            <w:r w:rsidRPr="00F108BA">
              <w:t xml:space="preserve">OUI </w:t>
            </w:r>
          </w:p>
        </w:tc>
        <w:tc>
          <w:tcPr>
            <w:tcW w:w="1602" w:type="dxa"/>
          </w:tcPr>
          <w:p w14:paraId="197CC68F" w14:textId="77777777" w:rsidR="00010C69" w:rsidRPr="00F108BA" w:rsidRDefault="00010C69" w:rsidP="008F3CF3">
            <w:pPr>
              <w:pStyle w:val="Sansinterligne"/>
            </w:pPr>
            <w:r w:rsidRPr="00F108BA">
              <w:t xml:space="preserve">Sans objet </w:t>
            </w:r>
          </w:p>
        </w:tc>
      </w:tr>
      <w:tr w:rsidR="00010C69" w:rsidRPr="00F108BA" w14:paraId="248E1DFD" w14:textId="77777777" w:rsidTr="008F3CF3">
        <w:trPr>
          <w:trHeight w:val="120"/>
        </w:trPr>
        <w:tc>
          <w:tcPr>
            <w:tcW w:w="534" w:type="dxa"/>
          </w:tcPr>
          <w:p w14:paraId="62917A23" w14:textId="77777777" w:rsidR="00010C69" w:rsidRPr="00F108BA" w:rsidRDefault="00010C69" w:rsidP="008F3CF3">
            <w:pPr>
              <w:pStyle w:val="Sansinterligne"/>
            </w:pPr>
            <w:r w:rsidRPr="00F108BA">
              <w:t>06</w:t>
            </w:r>
          </w:p>
        </w:tc>
        <w:tc>
          <w:tcPr>
            <w:tcW w:w="2428" w:type="dxa"/>
          </w:tcPr>
          <w:p w14:paraId="02078C5A" w14:textId="77777777" w:rsidR="00010C69" w:rsidRPr="00F108BA" w:rsidRDefault="00010C69" w:rsidP="008F3CF3">
            <w:pPr>
              <w:pStyle w:val="Sansinterligne"/>
            </w:pPr>
            <w:r w:rsidRPr="00F108BA">
              <w:t xml:space="preserve">IGEA SOLUTIONS </w:t>
            </w:r>
          </w:p>
        </w:tc>
        <w:tc>
          <w:tcPr>
            <w:tcW w:w="1471" w:type="dxa"/>
          </w:tcPr>
          <w:p w14:paraId="76A000EE" w14:textId="77777777" w:rsidR="00010C69" w:rsidRPr="00F108BA" w:rsidRDefault="00010C69" w:rsidP="008F3CF3">
            <w:pPr>
              <w:pStyle w:val="Sansinterligne"/>
            </w:pPr>
            <w:r w:rsidRPr="00F108BA">
              <w:t>OUI</w:t>
            </w:r>
          </w:p>
        </w:tc>
        <w:tc>
          <w:tcPr>
            <w:tcW w:w="1543" w:type="dxa"/>
          </w:tcPr>
          <w:p w14:paraId="7350990E" w14:textId="77777777" w:rsidR="00010C69" w:rsidRPr="00F108BA" w:rsidRDefault="00010C69" w:rsidP="008F3CF3">
            <w:pPr>
              <w:pStyle w:val="Sansinterligne"/>
            </w:pPr>
            <w:r w:rsidRPr="00F108BA">
              <w:t>OUI</w:t>
            </w:r>
          </w:p>
        </w:tc>
        <w:tc>
          <w:tcPr>
            <w:tcW w:w="1448" w:type="dxa"/>
          </w:tcPr>
          <w:p w14:paraId="760CA2E5" w14:textId="77777777" w:rsidR="00010C69" w:rsidRPr="00F108BA" w:rsidRDefault="00010C69" w:rsidP="008F3CF3">
            <w:pPr>
              <w:pStyle w:val="Sansinterligne"/>
            </w:pPr>
            <w:r w:rsidRPr="00F108BA">
              <w:t>NON</w:t>
            </w:r>
          </w:p>
        </w:tc>
        <w:tc>
          <w:tcPr>
            <w:tcW w:w="1001" w:type="dxa"/>
          </w:tcPr>
          <w:p w14:paraId="5DD23249" w14:textId="77777777" w:rsidR="00010C69" w:rsidRPr="00F108BA" w:rsidRDefault="00010C69" w:rsidP="008F3CF3">
            <w:pPr>
              <w:pStyle w:val="Sansinterligne"/>
            </w:pPr>
            <w:r w:rsidRPr="00F108BA">
              <w:t>OUI</w:t>
            </w:r>
          </w:p>
        </w:tc>
        <w:tc>
          <w:tcPr>
            <w:tcW w:w="1602" w:type="dxa"/>
          </w:tcPr>
          <w:p w14:paraId="63E0078A" w14:textId="77777777" w:rsidR="00010C69" w:rsidRPr="00F108BA" w:rsidRDefault="00010C69" w:rsidP="008F3CF3">
            <w:pPr>
              <w:pStyle w:val="Sansinterligne"/>
            </w:pPr>
            <w:r w:rsidRPr="00F108BA">
              <w:t xml:space="preserve">Sans objet </w:t>
            </w:r>
          </w:p>
        </w:tc>
      </w:tr>
      <w:bookmarkEnd w:id="0"/>
    </w:tbl>
    <w:p w14:paraId="6E94761B" w14:textId="77777777" w:rsidR="002C3EB4" w:rsidRPr="00010C69" w:rsidRDefault="002C3EB4" w:rsidP="00010C69">
      <w:pPr>
        <w:pStyle w:val="Sansinterligne"/>
        <w:rPr>
          <w:b/>
          <w:u w:val="single"/>
        </w:rPr>
      </w:pPr>
    </w:p>
    <w:p w14:paraId="6C4E4DF2" w14:textId="21648945" w:rsidR="002C3EB4" w:rsidRPr="00010C69" w:rsidRDefault="002C3EB4" w:rsidP="00010C69">
      <w:pPr>
        <w:pStyle w:val="Sansinterligne"/>
        <w:rPr>
          <w:b/>
          <w:bCs/>
        </w:rPr>
      </w:pPr>
      <w:r w:rsidRPr="00010C69">
        <w:rPr>
          <w:b/>
          <w:bCs/>
          <w:u w:val="single"/>
        </w:rPr>
        <w:t xml:space="preserve">ANNEXES 1 </w:t>
      </w:r>
      <w:r w:rsidRPr="00010C69">
        <w:rPr>
          <w:b/>
          <w:bCs/>
        </w:rPr>
        <w:t>Vérification conformité administrative</w:t>
      </w:r>
    </w:p>
    <w:p w14:paraId="48CFBA03" w14:textId="77777777" w:rsidR="002C3EB4" w:rsidRPr="00010C69" w:rsidRDefault="002C3EB4" w:rsidP="00010C69">
      <w:pPr>
        <w:pStyle w:val="Sansinterligne"/>
        <w:rPr>
          <w:u w:val="single"/>
        </w:rPr>
      </w:pPr>
    </w:p>
    <w:p w14:paraId="641FD9E8" w14:textId="77777777" w:rsidR="002C3EB4" w:rsidRPr="00010C69" w:rsidRDefault="002C3EB4" w:rsidP="00010C69">
      <w:pPr>
        <w:pStyle w:val="Sansinterligne"/>
        <w:rPr>
          <w:u w:val="single"/>
        </w:rPr>
      </w:pPr>
    </w:p>
    <w:p w14:paraId="34F78ACC" w14:textId="77777777" w:rsidR="002C3EB4" w:rsidRPr="00010C69" w:rsidRDefault="002C3EB4" w:rsidP="00010C69">
      <w:pPr>
        <w:pStyle w:val="Sansinterligne"/>
        <w:rPr>
          <w:u w:val="single"/>
        </w:rPr>
      </w:pPr>
    </w:p>
    <w:p w14:paraId="17949512" w14:textId="77777777" w:rsidR="002C3EB4" w:rsidRPr="00010C69" w:rsidRDefault="002C3EB4" w:rsidP="00010C69">
      <w:pPr>
        <w:pStyle w:val="Sansinterligne"/>
        <w:rPr>
          <w:u w:val="single"/>
        </w:rPr>
      </w:pPr>
    </w:p>
    <w:p w14:paraId="3A2788AA" w14:textId="77777777" w:rsidR="002C3EB4" w:rsidRPr="00010C69" w:rsidRDefault="002C3EB4" w:rsidP="00010C69">
      <w:pPr>
        <w:pStyle w:val="Sansinterligne"/>
        <w:rPr>
          <w:u w:val="single"/>
        </w:rPr>
      </w:pPr>
    </w:p>
    <w:p w14:paraId="19B2B348" w14:textId="77777777" w:rsidR="002C3EB4" w:rsidRPr="00010C69" w:rsidRDefault="002C3EB4" w:rsidP="00010C69">
      <w:pPr>
        <w:pStyle w:val="Sansinterligne"/>
        <w:rPr>
          <w:u w:val="single"/>
        </w:rPr>
      </w:pPr>
    </w:p>
    <w:p w14:paraId="77949C9B" w14:textId="77777777" w:rsidR="002C3EB4" w:rsidRPr="00010C69" w:rsidRDefault="002C3EB4" w:rsidP="00010C69">
      <w:pPr>
        <w:pStyle w:val="Sansinterligne"/>
        <w:rPr>
          <w:u w:val="single"/>
        </w:rPr>
      </w:pPr>
    </w:p>
    <w:p w14:paraId="1B48E324" w14:textId="77777777" w:rsidR="002C3EB4" w:rsidRPr="00010C69" w:rsidRDefault="002C3EB4" w:rsidP="00010C69">
      <w:pPr>
        <w:pStyle w:val="Sansinterligne"/>
        <w:rPr>
          <w:u w:val="single"/>
        </w:rPr>
      </w:pPr>
    </w:p>
    <w:p w14:paraId="563EA73B" w14:textId="77777777" w:rsidR="002C3EB4" w:rsidRPr="00010C69" w:rsidRDefault="002C3EB4" w:rsidP="00010C69">
      <w:pPr>
        <w:pStyle w:val="Sansinterligne"/>
        <w:rPr>
          <w:b/>
        </w:rPr>
      </w:pPr>
    </w:p>
    <w:p w14:paraId="3CA26364" w14:textId="77777777" w:rsidR="002C3EB4" w:rsidRPr="00010C69" w:rsidRDefault="002C3EB4" w:rsidP="00010C69">
      <w:pPr>
        <w:pStyle w:val="Sansinterligne"/>
        <w:rPr>
          <w:b/>
        </w:rPr>
      </w:pPr>
    </w:p>
    <w:p w14:paraId="3CCBCED1" w14:textId="77777777" w:rsidR="002C3EB4" w:rsidRPr="00010C69" w:rsidRDefault="002C3EB4" w:rsidP="00010C69">
      <w:pPr>
        <w:pStyle w:val="Sansinterligne"/>
        <w:rPr>
          <w:b/>
        </w:rPr>
      </w:pPr>
    </w:p>
    <w:p w14:paraId="71C9F972" w14:textId="77777777" w:rsidR="002C3EB4" w:rsidRPr="00010C69" w:rsidRDefault="002C3EB4" w:rsidP="00010C69">
      <w:pPr>
        <w:pStyle w:val="Sansinterligne"/>
        <w:rPr>
          <w:b/>
        </w:rPr>
      </w:pPr>
    </w:p>
    <w:p w14:paraId="6C737C3A" w14:textId="77777777" w:rsidR="002C3EB4" w:rsidRPr="00010C69" w:rsidRDefault="002C3EB4" w:rsidP="00010C69">
      <w:pPr>
        <w:pStyle w:val="Sansinterligne"/>
        <w:rPr>
          <w:b/>
        </w:rPr>
      </w:pPr>
    </w:p>
    <w:p w14:paraId="2571B9FA" w14:textId="77777777" w:rsidR="002C3EB4" w:rsidRPr="00010C69" w:rsidRDefault="002C3EB4" w:rsidP="00010C69">
      <w:pPr>
        <w:pStyle w:val="Sansinterligne"/>
        <w:rPr>
          <w:b/>
        </w:rPr>
      </w:pPr>
    </w:p>
    <w:p w14:paraId="16F87DDF" w14:textId="77777777" w:rsidR="002C3EB4" w:rsidRPr="00010C69" w:rsidRDefault="002C3EB4" w:rsidP="00010C69">
      <w:pPr>
        <w:pStyle w:val="Sansinterligne"/>
        <w:rPr>
          <w:b/>
        </w:rPr>
      </w:pPr>
    </w:p>
    <w:p w14:paraId="56018384" w14:textId="77777777" w:rsidR="002C3EB4" w:rsidRPr="00010C69" w:rsidRDefault="002C3EB4" w:rsidP="00010C69">
      <w:pPr>
        <w:pStyle w:val="Sansinterligne"/>
        <w:rPr>
          <w:b/>
        </w:rPr>
      </w:pPr>
    </w:p>
    <w:p w14:paraId="131F3EF0" w14:textId="77777777" w:rsidR="002C3EB4" w:rsidRPr="00010C69" w:rsidRDefault="002C3EB4" w:rsidP="00010C69">
      <w:pPr>
        <w:pStyle w:val="Sansinterligne"/>
        <w:rPr>
          <w:b/>
        </w:rPr>
      </w:pPr>
    </w:p>
    <w:p w14:paraId="30BE4AD1" w14:textId="77777777" w:rsidR="002C3EB4" w:rsidRPr="00010C69" w:rsidRDefault="002C3EB4" w:rsidP="00010C69">
      <w:pPr>
        <w:pStyle w:val="Sansinterligne"/>
        <w:rPr>
          <w:b/>
        </w:rPr>
      </w:pPr>
    </w:p>
    <w:p w14:paraId="0F48EE4C" w14:textId="77777777" w:rsidR="002C3EB4" w:rsidRPr="00010C69" w:rsidRDefault="002C3EB4" w:rsidP="00010C69">
      <w:pPr>
        <w:pStyle w:val="Sansinterligne"/>
        <w:rPr>
          <w:b/>
        </w:rPr>
      </w:pPr>
    </w:p>
    <w:p w14:paraId="7BEAA030" w14:textId="77777777" w:rsidR="002C3EB4" w:rsidRPr="00010C69" w:rsidRDefault="002C3EB4" w:rsidP="00010C69">
      <w:pPr>
        <w:pStyle w:val="Sansinterligne"/>
        <w:rPr>
          <w:b/>
        </w:rPr>
      </w:pPr>
    </w:p>
    <w:p w14:paraId="731055AF" w14:textId="77777777" w:rsidR="002C3EB4" w:rsidRPr="00010C69" w:rsidRDefault="002C3EB4" w:rsidP="00010C69">
      <w:pPr>
        <w:pStyle w:val="Sansinterligne"/>
        <w:rPr>
          <w:b/>
        </w:rPr>
      </w:pPr>
    </w:p>
    <w:p w14:paraId="54B40B57" w14:textId="77777777" w:rsidR="002C3EB4" w:rsidRPr="00010C69" w:rsidRDefault="002C3EB4" w:rsidP="00010C69">
      <w:pPr>
        <w:pStyle w:val="Sansinterligne"/>
        <w:rPr>
          <w:b/>
        </w:rPr>
      </w:pPr>
    </w:p>
    <w:p w14:paraId="1A23F0AF" w14:textId="77777777" w:rsidR="002C3EB4" w:rsidRPr="00010C69" w:rsidRDefault="002C3EB4" w:rsidP="00010C69">
      <w:pPr>
        <w:pStyle w:val="Sansinterligne"/>
        <w:rPr>
          <w:b/>
        </w:rPr>
      </w:pPr>
    </w:p>
    <w:p w14:paraId="6FD52883" w14:textId="724E6265" w:rsidR="002C3EB4" w:rsidRDefault="002C3EB4" w:rsidP="00010C69">
      <w:pPr>
        <w:pStyle w:val="Sansinterligne"/>
        <w:rPr>
          <w:b/>
        </w:rPr>
      </w:pPr>
    </w:p>
    <w:p w14:paraId="4421B7A6" w14:textId="77777777" w:rsidR="008F3CF3" w:rsidRDefault="008F3CF3" w:rsidP="00010C69">
      <w:pPr>
        <w:pStyle w:val="Sansinterligne"/>
        <w:rPr>
          <w:b/>
        </w:rPr>
      </w:pPr>
    </w:p>
    <w:p w14:paraId="084FBF4E" w14:textId="77777777" w:rsidR="00010C69" w:rsidRPr="00010C69" w:rsidRDefault="00010C69" w:rsidP="00010C69">
      <w:pPr>
        <w:pStyle w:val="Sansinterligne"/>
        <w:rPr>
          <w:b/>
        </w:rPr>
      </w:pPr>
    </w:p>
    <w:p w14:paraId="5F80199B" w14:textId="77777777" w:rsidR="002C3EB4" w:rsidRPr="00225EF0" w:rsidRDefault="002C3EB4" w:rsidP="00010C69">
      <w:pPr>
        <w:pStyle w:val="Sansinterligne"/>
        <w:rPr>
          <w:lang w:val="fr-FR"/>
        </w:rPr>
      </w:pPr>
      <w:r w:rsidRPr="00225EF0">
        <w:rPr>
          <w:u w:val="single"/>
          <w:lang w:val="fr-FR"/>
        </w:rPr>
        <w:t>Annexe2 :</w:t>
      </w:r>
      <w:r w:rsidRPr="00225EF0">
        <w:rPr>
          <w:lang w:val="fr-FR"/>
        </w:rPr>
        <w:t xml:space="preserve"> Preuves de publication (copies scannées des journaux)</w:t>
      </w:r>
    </w:p>
    <w:p w14:paraId="50633E6D" w14:textId="77777777" w:rsidR="002C3EB4" w:rsidRPr="00010C69" w:rsidRDefault="002C3EB4" w:rsidP="00010C69">
      <w:pPr>
        <w:pStyle w:val="Sansinterligne"/>
        <w:rPr>
          <w:lang w:val="fr-FR"/>
        </w:rPr>
      </w:pPr>
    </w:p>
    <w:p w14:paraId="73C44574" w14:textId="77777777" w:rsidR="002C3EB4" w:rsidRPr="00010C69" w:rsidRDefault="002C3EB4" w:rsidP="00010C69">
      <w:pPr>
        <w:pStyle w:val="Sansinterligne"/>
        <w:rPr>
          <w:lang w:val="fr-FR"/>
        </w:rPr>
      </w:pPr>
    </w:p>
    <w:sectPr w:rsidR="002C3EB4" w:rsidRPr="00010C69" w:rsidSect="00F72272">
      <w:pgSz w:w="11906" w:h="16838" w:code="9"/>
      <w:pgMar w:top="1411" w:right="1411" w:bottom="1411" w:left="1411" w:header="706" w:footer="7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9FB79" w14:textId="77777777" w:rsidR="00136444" w:rsidRDefault="00136444" w:rsidP="00723F00">
      <w:r>
        <w:separator/>
      </w:r>
    </w:p>
  </w:endnote>
  <w:endnote w:type="continuationSeparator" w:id="0">
    <w:p w14:paraId="164DE60B" w14:textId="77777777" w:rsidR="00136444" w:rsidRDefault="00136444" w:rsidP="00723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embo">
    <w:charset w:val="00"/>
    <w:family w:val="roman"/>
    <w:pitch w:val="variable"/>
    <w:sig w:usb0="80000003" w:usb1="00000000" w:usb2="00000000" w:usb3="00000000" w:csb0="00000001" w:csb1="00000000"/>
  </w:font>
  <w:font w:name="Univers Condensed">
    <w:altName w:val="Arial Narrow"/>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91DAE" w14:textId="2B87CAA6" w:rsidR="00F72272" w:rsidRDefault="00F72272">
    <w:pPr>
      <w:pStyle w:val="Pieddepage"/>
      <w:jc w:val="right"/>
    </w:pPr>
    <w:r>
      <w:fldChar w:fldCharType="begin"/>
    </w:r>
    <w:r>
      <w:instrText xml:space="preserve"> PAGE   \* MERGEFORMAT </w:instrText>
    </w:r>
    <w:r>
      <w:fldChar w:fldCharType="separate"/>
    </w:r>
    <w:r w:rsidR="00F12DE7">
      <w:rPr>
        <w:noProof/>
      </w:rPr>
      <w:t>13</w:t>
    </w:r>
    <w:r>
      <w:fldChar w:fldCharType="end"/>
    </w:r>
  </w:p>
  <w:p w14:paraId="1664A3E9" w14:textId="77777777" w:rsidR="00F72272" w:rsidRDefault="00F7227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BD9F4" w14:textId="77777777" w:rsidR="00136444" w:rsidRDefault="00136444" w:rsidP="00723F00">
      <w:r>
        <w:separator/>
      </w:r>
    </w:p>
  </w:footnote>
  <w:footnote w:type="continuationSeparator" w:id="0">
    <w:p w14:paraId="27BFDDFB" w14:textId="77777777" w:rsidR="00136444" w:rsidRDefault="00136444" w:rsidP="00723F00">
      <w:r>
        <w:continuationSeparator/>
      </w:r>
    </w:p>
  </w:footnote>
  <w:footnote w:id="1">
    <w:p w14:paraId="7B21391D" w14:textId="77777777" w:rsidR="00F72272" w:rsidRDefault="00F72272" w:rsidP="00010C69">
      <w:pPr>
        <w:pStyle w:val="Notedebasdepage"/>
      </w:pPr>
      <w:r>
        <w:rPr>
          <w:rStyle w:val="Appelnotedebasdep"/>
        </w:rPr>
        <w:footnoteRef/>
      </w:r>
      <w:r>
        <w:t xml:space="preserve"> Délais de validité de la situation fiscale non à jour </w:t>
      </w:r>
    </w:p>
  </w:footnote>
  <w:footnote w:id="2">
    <w:p w14:paraId="4499154E" w14:textId="77777777" w:rsidR="00F72272" w:rsidRDefault="00F72272" w:rsidP="00010C69">
      <w:pPr>
        <w:pStyle w:val="Notedebasdepage"/>
      </w:pPr>
      <w:r>
        <w:rPr>
          <w:rStyle w:val="Appelnotedebasdep"/>
        </w:rPr>
        <w:footnoteRef/>
      </w:r>
      <w:r>
        <w:t xml:space="preserve"> Copies du RCCM non fournie </w:t>
      </w:r>
    </w:p>
  </w:footnote>
  <w:footnote w:id="3">
    <w:p w14:paraId="3FD33045" w14:textId="77777777" w:rsidR="00F72272" w:rsidRDefault="00F72272" w:rsidP="00010C69">
      <w:pPr>
        <w:pStyle w:val="Notedebasdepage"/>
      </w:pPr>
      <w:r>
        <w:rPr>
          <w:rStyle w:val="Appelnotedebasdep"/>
        </w:rPr>
        <w:footnoteRef/>
      </w:r>
      <w:r>
        <w:t xml:space="preserve"> Copie du NIF non fournie</w:t>
      </w:r>
    </w:p>
  </w:footnote>
  <w:footnote w:id="4">
    <w:p w14:paraId="23EFA63A" w14:textId="77777777" w:rsidR="00F72272" w:rsidRDefault="00F72272" w:rsidP="00010C69">
      <w:pPr>
        <w:pStyle w:val="Notedebasdepage"/>
      </w:pPr>
      <w:r>
        <w:rPr>
          <w:rStyle w:val="Appelnotedebasdep"/>
        </w:rPr>
        <w:footnoteRef/>
      </w:r>
      <w:r>
        <w:t xml:space="preserve"> Lettre non signée </w:t>
      </w:r>
    </w:p>
  </w:footnote>
  <w:footnote w:id="5">
    <w:p w14:paraId="3BC8CCC6" w14:textId="77777777" w:rsidR="00F72272" w:rsidRDefault="00F72272" w:rsidP="00010C69">
      <w:pPr>
        <w:pStyle w:val="Notedebasdepage"/>
      </w:pPr>
      <w:r>
        <w:rPr>
          <w:rStyle w:val="Appelnotedebasdep"/>
        </w:rPr>
        <w:footnoteRef/>
      </w:r>
      <w:r>
        <w:t xml:space="preserve"> Copie du RCCM non fournie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DB2EE" w14:textId="77777777" w:rsidR="00F72272" w:rsidRPr="00267DB6" w:rsidRDefault="00F72272" w:rsidP="00F72272">
    <w:pPr>
      <w:jc w:val="both"/>
      <w:rPr>
        <w:rFonts w:ascii="Century Gothic" w:hAnsi="Century Gothic"/>
        <w:sz w:val="20"/>
        <w:szCs w:val="20"/>
      </w:rPr>
    </w:pPr>
  </w:p>
  <w:p w14:paraId="49061D84" w14:textId="77777777" w:rsidR="00F72272" w:rsidRDefault="00F72272" w:rsidP="00F72272">
    <w:pPr>
      <w:pStyle w:val="En-tte"/>
    </w:pPr>
  </w:p>
  <w:p w14:paraId="0AA72E9E" w14:textId="77777777" w:rsidR="00F72272" w:rsidRDefault="00F7227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7DB0A" w14:textId="7DFF9A54" w:rsidR="00F72272" w:rsidRPr="00A92744" w:rsidRDefault="00F72272" w:rsidP="00F72272">
    <w:pPr>
      <w:tabs>
        <w:tab w:val="left" w:pos="6261"/>
      </w:tabs>
      <w:rPr>
        <w:b/>
        <w:bCs/>
        <w:sz w:val="20"/>
        <w:szCs w:val="20"/>
        <w:lang w:val="fr-FR"/>
      </w:rPr>
    </w:pPr>
    <w:r w:rsidRPr="00A92744">
      <w:rPr>
        <w:b/>
        <w:bCs/>
        <w:sz w:val="20"/>
        <w:szCs w:val="20"/>
        <w:lang w:val="fr-FR"/>
      </w:rPr>
      <w:t xml:space="preserve">MINISTERE DE L’ECONOMIE                                </w:t>
    </w:r>
    <w:r w:rsidRPr="00A92744">
      <w:rPr>
        <w:b/>
        <w:bCs/>
        <w:sz w:val="20"/>
        <w:szCs w:val="20"/>
        <w:lang w:val="fr-FR"/>
      </w:rPr>
      <w:tab/>
      <w:t xml:space="preserve">REPUBLIQUE DU MALI                                                </w:t>
    </w:r>
  </w:p>
  <w:p w14:paraId="7BCAD7D6" w14:textId="08A3B042" w:rsidR="00F72272" w:rsidRPr="00A92744" w:rsidRDefault="00F72272" w:rsidP="00F72272">
    <w:pPr>
      <w:tabs>
        <w:tab w:val="left" w:pos="8043"/>
      </w:tabs>
      <w:jc w:val="both"/>
      <w:rPr>
        <w:b/>
        <w:bCs/>
        <w:i/>
        <w:sz w:val="20"/>
        <w:szCs w:val="20"/>
        <w:lang w:val="fr-FR"/>
      </w:rPr>
    </w:pPr>
    <w:r w:rsidRPr="00A92744">
      <w:rPr>
        <w:b/>
        <w:bCs/>
        <w:sz w:val="20"/>
        <w:szCs w:val="20"/>
        <w:lang w:val="fr-FR"/>
      </w:rPr>
      <w:t xml:space="preserve">ET DES FINANCES                                                                               </w:t>
    </w:r>
    <w:r w:rsidR="00A92744">
      <w:rPr>
        <w:b/>
        <w:bCs/>
        <w:sz w:val="20"/>
        <w:szCs w:val="20"/>
        <w:lang w:val="fr-FR"/>
      </w:rPr>
      <w:t xml:space="preserve">           </w:t>
    </w:r>
    <w:r w:rsidRPr="00A92744">
      <w:rPr>
        <w:b/>
        <w:bCs/>
        <w:i/>
        <w:sz w:val="20"/>
        <w:szCs w:val="20"/>
        <w:lang w:val="fr-FR"/>
      </w:rPr>
      <w:t>Un peuple-Un But-Une Foi</w:t>
    </w:r>
  </w:p>
  <w:p w14:paraId="2FC71857" w14:textId="77777777" w:rsidR="00F72272" w:rsidRPr="00A92744" w:rsidRDefault="00F72272" w:rsidP="00F72272">
    <w:pPr>
      <w:jc w:val="both"/>
      <w:rPr>
        <w:sz w:val="20"/>
        <w:szCs w:val="20"/>
        <w:lang w:val="fr-FR"/>
      </w:rPr>
    </w:pPr>
    <w:r w:rsidRPr="00A92744">
      <w:rPr>
        <w:sz w:val="20"/>
        <w:szCs w:val="20"/>
        <w:lang w:val="fr-FR"/>
      </w:rPr>
      <w:t>***********************************</w:t>
    </w:r>
  </w:p>
  <w:p w14:paraId="03FD9528" w14:textId="77777777" w:rsidR="00F72272" w:rsidRPr="00A92744" w:rsidRDefault="00F72272" w:rsidP="00F72272">
    <w:pPr>
      <w:jc w:val="both"/>
      <w:rPr>
        <w:b/>
        <w:sz w:val="20"/>
        <w:szCs w:val="20"/>
        <w:lang w:val="fr-FR"/>
      </w:rPr>
    </w:pPr>
    <w:r w:rsidRPr="00A92744">
      <w:rPr>
        <w:b/>
        <w:sz w:val="20"/>
        <w:szCs w:val="20"/>
        <w:lang w:val="fr-FR"/>
      </w:rPr>
      <w:t>SECRETARIAT GENERAL</w:t>
    </w:r>
  </w:p>
  <w:p w14:paraId="324FC0F3" w14:textId="77777777" w:rsidR="00F72272" w:rsidRPr="00A92744" w:rsidRDefault="00F72272" w:rsidP="00F72272">
    <w:pPr>
      <w:jc w:val="both"/>
      <w:rPr>
        <w:sz w:val="20"/>
        <w:szCs w:val="20"/>
        <w:lang w:val="fr-FR"/>
      </w:rPr>
    </w:pPr>
    <w:r w:rsidRPr="00A92744">
      <w:rPr>
        <w:sz w:val="20"/>
        <w:szCs w:val="20"/>
        <w:lang w:val="fr-FR"/>
      </w:rPr>
      <w:t>===================</w:t>
    </w:r>
  </w:p>
  <w:p w14:paraId="38AA0491" w14:textId="77777777" w:rsidR="00F72272" w:rsidRPr="00A92744" w:rsidRDefault="00F72272" w:rsidP="00F72272">
    <w:pPr>
      <w:jc w:val="both"/>
      <w:rPr>
        <w:b/>
        <w:sz w:val="20"/>
        <w:szCs w:val="20"/>
        <w:lang w:val="fr-FR"/>
      </w:rPr>
    </w:pPr>
    <w:r w:rsidRPr="00A92744">
      <w:rPr>
        <w:b/>
        <w:sz w:val="20"/>
        <w:szCs w:val="20"/>
        <w:lang w:val="fr-FR"/>
      </w:rPr>
      <w:t>PROJET POUR L’AUTONOMISATION DES FEMMES</w:t>
    </w:r>
  </w:p>
  <w:p w14:paraId="6D7E03CB" w14:textId="77777777" w:rsidR="00F72272" w:rsidRPr="00A92744" w:rsidRDefault="00F72272" w:rsidP="00F72272">
    <w:pPr>
      <w:jc w:val="both"/>
      <w:rPr>
        <w:b/>
        <w:sz w:val="20"/>
        <w:szCs w:val="20"/>
        <w:lang w:val="fr-FR"/>
      </w:rPr>
    </w:pPr>
    <w:r w:rsidRPr="00A92744">
      <w:rPr>
        <w:b/>
        <w:sz w:val="20"/>
        <w:szCs w:val="20"/>
        <w:lang w:val="fr-FR"/>
      </w:rPr>
      <w:t>ET DIVDENDE DEMOGRAPHIQUE AU SAHEL(PAFDDS) -</w:t>
    </w:r>
  </w:p>
  <w:p w14:paraId="166469C6" w14:textId="77777777" w:rsidR="00F72272" w:rsidRPr="00A92744" w:rsidRDefault="00F72272" w:rsidP="00F72272">
    <w:pPr>
      <w:jc w:val="both"/>
      <w:rPr>
        <w:sz w:val="20"/>
        <w:szCs w:val="20"/>
      </w:rPr>
    </w:pPr>
    <w:r w:rsidRPr="00A92744">
      <w:rPr>
        <w:b/>
        <w:sz w:val="20"/>
        <w:szCs w:val="20"/>
      </w:rPr>
      <w:t>SWEDD-Mali</w:t>
    </w:r>
  </w:p>
  <w:p w14:paraId="253AA17B" w14:textId="77777777" w:rsidR="00F72272" w:rsidRPr="00267DB6" w:rsidRDefault="00F72272" w:rsidP="00F72272">
    <w:pPr>
      <w:jc w:val="both"/>
      <w:rPr>
        <w:rFonts w:ascii="Century Gothic" w:hAnsi="Century Gothic"/>
        <w:sz w:val="20"/>
        <w:szCs w:val="20"/>
      </w:rPr>
    </w:pPr>
    <w:r>
      <w:rPr>
        <w:rFonts w:ascii="Univers Condensed" w:hAnsi="Univers Condensed"/>
        <w:b/>
        <w:bCs/>
        <w:noProof/>
        <w:sz w:val="32"/>
        <w:szCs w:val="32"/>
        <w:lang w:val="fr-FR" w:eastAsia="fr-FR"/>
      </w:rPr>
      <w:drawing>
        <wp:anchor distT="0" distB="0" distL="114300" distR="114300" simplePos="0" relativeHeight="251659264" behindDoc="0" locked="0" layoutInCell="1" allowOverlap="1" wp14:anchorId="0F99B256" wp14:editId="0544636B">
          <wp:simplePos x="0" y="0"/>
          <wp:positionH relativeFrom="column">
            <wp:posOffset>27940</wp:posOffset>
          </wp:positionH>
          <wp:positionV relativeFrom="paragraph">
            <wp:posOffset>67945</wp:posOffset>
          </wp:positionV>
          <wp:extent cx="723900" cy="73342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33425"/>
                  </a:xfrm>
                  <a:prstGeom prst="rect">
                    <a:avLst/>
                  </a:prstGeom>
                  <a:noFill/>
                </pic:spPr>
              </pic:pic>
            </a:graphicData>
          </a:graphic>
          <wp14:sizeRelH relativeFrom="margin">
            <wp14:pctWidth>0</wp14:pctWidth>
          </wp14:sizeRelH>
          <wp14:sizeRelV relativeFrom="margin">
            <wp14:pctHeight>0</wp14:pctHeight>
          </wp14:sizeRelV>
        </wp:anchor>
      </w:drawing>
    </w:r>
  </w:p>
  <w:p w14:paraId="5551A946" w14:textId="77777777" w:rsidR="00F72272" w:rsidRPr="00267DB6" w:rsidRDefault="00F72272" w:rsidP="00F72272">
    <w:pPr>
      <w:jc w:val="both"/>
      <w:rPr>
        <w:rFonts w:ascii="Century Gothic" w:hAnsi="Century Gothic"/>
        <w:sz w:val="20"/>
        <w:szCs w:val="20"/>
      </w:rPr>
    </w:pPr>
  </w:p>
  <w:p w14:paraId="38D7C81C" w14:textId="77777777" w:rsidR="00F72272" w:rsidRPr="00267DB6" w:rsidRDefault="00F72272" w:rsidP="00F72272">
    <w:pPr>
      <w:jc w:val="both"/>
      <w:rPr>
        <w:rFonts w:ascii="Century Gothic" w:hAnsi="Century Gothic"/>
        <w:sz w:val="20"/>
        <w:szCs w:val="20"/>
      </w:rPr>
    </w:pPr>
  </w:p>
  <w:p w14:paraId="4924A04E" w14:textId="77777777" w:rsidR="00F72272" w:rsidRDefault="00F72272" w:rsidP="00F72272">
    <w:pPr>
      <w:pStyle w:val="En-tte"/>
    </w:pPr>
  </w:p>
  <w:p w14:paraId="1D26AAC7" w14:textId="77777777" w:rsidR="00F72272" w:rsidRDefault="00F72272" w:rsidP="00F72272">
    <w:pPr>
      <w:pStyle w:val="En-tte"/>
      <w:tabs>
        <w:tab w:val="clear" w:pos="4536"/>
        <w:tab w:val="clear" w:pos="9072"/>
        <w:tab w:val="left" w:pos="58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5821"/>
    <w:multiLevelType w:val="hybridMultilevel"/>
    <w:tmpl w:val="E7D099DE"/>
    <w:lvl w:ilvl="0" w:tplc="E712342C">
      <w:start w:val="20"/>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3B13F8A"/>
    <w:multiLevelType w:val="hybridMultilevel"/>
    <w:tmpl w:val="287ED9A0"/>
    <w:lvl w:ilvl="0" w:tplc="7F2636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E244AC"/>
    <w:multiLevelType w:val="hybridMultilevel"/>
    <w:tmpl w:val="86D07212"/>
    <w:lvl w:ilvl="0" w:tplc="7F2636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821A08"/>
    <w:multiLevelType w:val="hybridMultilevel"/>
    <w:tmpl w:val="B2A2648C"/>
    <w:lvl w:ilvl="0" w:tplc="040C000D">
      <w:start w:val="1"/>
      <w:numFmt w:val="bullet"/>
      <w:lvlText w:val=""/>
      <w:lvlJc w:val="left"/>
      <w:pPr>
        <w:ind w:left="720" w:hanging="360"/>
      </w:pPr>
      <w:rPr>
        <w:rFonts w:ascii="Wingdings" w:hAnsi="Wingding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7D55CD"/>
    <w:multiLevelType w:val="hybridMultilevel"/>
    <w:tmpl w:val="A25C4DAE"/>
    <w:lvl w:ilvl="0" w:tplc="7F2636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7A70B2"/>
    <w:multiLevelType w:val="hybridMultilevel"/>
    <w:tmpl w:val="71D69570"/>
    <w:lvl w:ilvl="0" w:tplc="7F2636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2252B3"/>
    <w:multiLevelType w:val="hybridMultilevel"/>
    <w:tmpl w:val="E71A8378"/>
    <w:lvl w:ilvl="0" w:tplc="851E3170">
      <w:numFmt w:val="bullet"/>
      <w:lvlText w:val="-"/>
      <w:lvlJc w:val="left"/>
      <w:pPr>
        <w:ind w:left="502" w:hanging="360"/>
      </w:pPr>
      <w:rPr>
        <w:rFonts w:ascii="Book Antiqua" w:eastAsia="Calibri" w:hAnsi="Book Antiqua"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FDA41CB8">
      <w:start w:val="2"/>
      <w:numFmt w:val="bullet"/>
      <w:lvlText w:val="•"/>
      <w:lvlJc w:val="left"/>
      <w:pPr>
        <w:ind w:left="4320" w:hanging="720"/>
      </w:pPr>
      <w:rPr>
        <w:rFonts w:ascii="Century Gothic" w:eastAsia="Times New Roman" w:hAnsi="Century Gothic" w:cs="Times New Roman"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70B156B"/>
    <w:multiLevelType w:val="hybridMultilevel"/>
    <w:tmpl w:val="D774F90E"/>
    <w:lvl w:ilvl="0" w:tplc="9B8CE4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5C86C00"/>
    <w:multiLevelType w:val="hybridMultilevel"/>
    <w:tmpl w:val="660C3714"/>
    <w:lvl w:ilvl="0" w:tplc="040C001B">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F530583"/>
    <w:multiLevelType w:val="hybridMultilevel"/>
    <w:tmpl w:val="6C382B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FBB36BE"/>
    <w:multiLevelType w:val="hybridMultilevel"/>
    <w:tmpl w:val="A560C59A"/>
    <w:lvl w:ilvl="0" w:tplc="7F2636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4176962"/>
    <w:multiLevelType w:val="hybridMultilevel"/>
    <w:tmpl w:val="55FACFAC"/>
    <w:lvl w:ilvl="0" w:tplc="7F2636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BA0D35"/>
    <w:multiLevelType w:val="hybridMultilevel"/>
    <w:tmpl w:val="BC92D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4A1059"/>
    <w:multiLevelType w:val="hybridMultilevel"/>
    <w:tmpl w:val="64F47A0A"/>
    <w:lvl w:ilvl="0" w:tplc="2ED860FC">
      <w:start w:val="1"/>
      <w:numFmt w:val="decimal"/>
      <w:lvlText w:val="%1-"/>
      <w:lvlJc w:val="left"/>
      <w:pPr>
        <w:ind w:left="720" w:hanging="360"/>
      </w:pPr>
      <w:rPr>
        <w:rFonts w:ascii="Times New Roman" w:eastAsia="Times New Roman"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4F203B9"/>
    <w:multiLevelType w:val="hybridMultilevel"/>
    <w:tmpl w:val="E3F6E9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2E19F4"/>
    <w:multiLevelType w:val="hybridMultilevel"/>
    <w:tmpl w:val="777E8886"/>
    <w:lvl w:ilvl="0" w:tplc="040C000F">
      <w:start w:val="1"/>
      <w:numFmt w:val="decimal"/>
      <w:lvlText w:val="%1."/>
      <w:lvlJc w:val="left"/>
      <w:pPr>
        <w:ind w:left="720" w:hanging="360"/>
      </w:pPr>
      <w:rPr>
        <w:rFonts w:hint="default"/>
      </w:rPr>
    </w:lvl>
    <w:lvl w:ilvl="1" w:tplc="040C0003">
      <w:start w:val="1"/>
      <w:numFmt w:val="bullet"/>
      <w:lvlText w:val="o"/>
      <w:lvlJc w:val="left"/>
      <w:pPr>
        <w:ind w:left="1070" w:hanging="360"/>
      </w:pPr>
      <w:rPr>
        <w:rFonts w:ascii="Courier New" w:hAnsi="Courier New" w:cs="Courier New" w:hint="default"/>
      </w:rPr>
    </w:lvl>
    <w:lvl w:ilvl="2" w:tplc="F830E0B4">
      <w:start w:val="1"/>
      <w:numFmt w:val="decimal"/>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6B11176"/>
    <w:multiLevelType w:val="hybridMultilevel"/>
    <w:tmpl w:val="14B606D4"/>
    <w:lvl w:ilvl="0" w:tplc="7F2636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FAA21DD"/>
    <w:multiLevelType w:val="hybridMultilevel"/>
    <w:tmpl w:val="A208A83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3BB0D7A"/>
    <w:multiLevelType w:val="hybridMultilevel"/>
    <w:tmpl w:val="82F8D10A"/>
    <w:lvl w:ilvl="0" w:tplc="00010409">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7B0824C8"/>
    <w:multiLevelType w:val="hybridMultilevel"/>
    <w:tmpl w:val="A48612AA"/>
    <w:lvl w:ilvl="0" w:tplc="00010409">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7C92304D"/>
    <w:multiLevelType w:val="hybridMultilevel"/>
    <w:tmpl w:val="8BCA3572"/>
    <w:lvl w:ilvl="0" w:tplc="00010409">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6"/>
  </w:num>
  <w:num w:numId="2">
    <w:abstractNumId w:val="15"/>
  </w:num>
  <w:num w:numId="3">
    <w:abstractNumId w:val="3"/>
  </w:num>
  <w:num w:numId="4">
    <w:abstractNumId w:val="13"/>
  </w:num>
  <w:num w:numId="5">
    <w:abstractNumId w:val="20"/>
  </w:num>
  <w:num w:numId="6">
    <w:abstractNumId w:val="19"/>
  </w:num>
  <w:num w:numId="7">
    <w:abstractNumId w:val="18"/>
  </w:num>
  <w:num w:numId="8">
    <w:abstractNumId w:val="1"/>
  </w:num>
  <w:num w:numId="9">
    <w:abstractNumId w:val="8"/>
  </w:num>
  <w:num w:numId="10">
    <w:abstractNumId w:val="5"/>
  </w:num>
  <w:num w:numId="11">
    <w:abstractNumId w:val="10"/>
  </w:num>
  <w:num w:numId="12">
    <w:abstractNumId w:val="4"/>
  </w:num>
  <w:num w:numId="13">
    <w:abstractNumId w:val="17"/>
  </w:num>
  <w:num w:numId="14">
    <w:abstractNumId w:val="12"/>
  </w:num>
  <w:num w:numId="15">
    <w:abstractNumId w:val="2"/>
  </w:num>
  <w:num w:numId="16">
    <w:abstractNumId w:val="11"/>
  </w:num>
  <w:num w:numId="17">
    <w:abstractNumId w:val="16"/>
  </w:num>
  <w:num w:numId="18">
    <w:abstractNumId w:val="9"/>
  </w:num>
  <w:num w:numId="19">
    <w:abstractNumId w:val="7"/>
  </w:num>
  <w:num w:numId="20">
    <w:abstractNumId w:val="1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EB4"/>
    <w:rsid w:val="00010C69"/>
    <w:rsid w:val="00022D2C"/>
    <w:rsid w:val="00122D05"/>
    <w:rsid w:val="0013487D"/>
    <w:rsid w:val="00136444"/>
    <w:rsid w:val="001B7436"/>
    <w:rsid w:val="00225EF0"/>
    <w:rsid w:val="00296434"/>
    <w:rsid w:val="002C3EB4"/>
    <w:rsid w:val="003032C4"/>
    <w:rsid w:val="003529D9"/>
    <w:rsid w:val="003B6A04"/>
    <w:rsid w:val="00412AE9"/>
    <w:rsid w:val="004F40CF"/>
    <w:rsid w:val="00503297"/>
    <w:rsid w:val="005F1D35"/>
    <w:rsid w:val="00723F00"/>
    <w:rsid w:val="00746FFC"/>
    <w:rsid w:val="00884197"/>
    <w:rsid w:val="008F3CF3"/>
    <w:rsid w:val="0098634B"/>
    <w:rsid w:val="00A210F4"/>
    <w:rsid w:val="00A50AC0"/>
    <w:rsid w:val="00A92744"/>
    <w:rsid w:val="00AB3971"/>
    <w:rsid w:val="00B22239"/>
    <w:rsid w:val="00B47583"/>
    <w:rsid w:val="00B569F8"/>
    <w:rsid w:val="00B718A5"/>
    <w:rsid w:val="00BB48F6"/>
    <w:rsid w:val="00BF7CE7"/>
    <w:rsid w:val="00C61819"/>
    <w:rsid w:val="00CD102D"/>
    <w:rsid w:val="00D2535F"/>
    <w:rsid w:val="00DE64AA"/>
    <w:rsid w:val="00F12DE7"/>
    <w:rsid w:val="00F722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28A87"/>
  <w15:chartTrackingRefBased/>
  <w15:docId w15:val="{4879EA91-78CC-455B-96EB-AAD5DEA07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EB4"/>
    <w:pPr>
      <w:spacing w:after="0" w:line="240" w:lineRule="auto"/>
    </w:pPr>
    <w:rPr>
      <w:rFonts w:ascii="Times New Roman" w:eastAsia="Times New Roman" w:hAnsi="Times New Roman" w:cs="Times New Roman"/>
      <w:sz w:val="24"/>
      <w:szCs w:val="24"/>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rsid w:val="002C3EB4"/>
    <w:pPr>
      <w:spacing w:before="240"/>
    </w:pPr>
    <w:rPr>
      <w:kern w:val="28"/>
      <w:szCs w:val="20"/>
      <w:lang w:val="fr-FR" w:eastAsia="fr-FR"/>
    </w:rPr>
  </w:style>
  <w:style w:type="paragraph" w:styleId="En-tte">
    <w:name w:val="header"/>
    <w:basedOn w:val="Normal"/>
    <w:link w:val="En-tteCar"/>
    <w:rsid w:val="002C3EB4"/>
    <w:pPr>
      <w:tabs>
        <w:tab w:val="center" w:pos="4536"/>
        <w:tab w:val="right" w:pos="9072"/>
      </w:tabs>
    </w:pPr>
    <w:rPr>
      <w:szCs w:val="20"/>
      <w:lang w:val="x-none" w:eastAsia="x-none"/>
    </w:rPr>
  </w:style>
  <w:style w:type="character" w:customStyle="1" w:styleId="En-tteCar">
    <w:name w:val="En-tête Car"/>
    <w:basedOn w:val="Policepardfaut"/>
    <w:link w:val="En-tte"/>
    <w:rsid w:val="002C3EB4"/>
    <w:rPr>
      <w:rFonts w:ascii="Times New Roman" w:eastAsia="Times New Roman" w:hAnsi="Times New Roman" w:cs="Times New Roman"/>
      <w:sz w:val="24"/>
      <w:szCs w:val="20"/>
      <w:lang w:val="x-none" w:eastAsia="x-none"/>
    </w:rPr>
  </w:style>
  <w:style w:type="paragraph" w:styleId="Corpsdetexte2">
    <w:name w:val="Body Text 2"/>
    <w:basedOn w:val="Normal"/>
    <w:link w:val="Corpsdetexte2Car"/>
    <w:rsid w:val="002C3EB4"/>
    <w:rPr>
      <w:rFonts w:ascii="Arial" w:hAnsi="Arial"/>
      <w:b/>
      <w:szCs w:val="20"/>
      <w:lang w:val="fr-FR" w:eastAsia="fr-FR"/>
    </w:rPr>
  </w:style>
  <w:style w:type="character" w:customStyle="1" w:styleId="Corpsdetexte2Car">
    <w:name w:val="Corps de texte 2 Car"/>
    <w:basedOn w:val="Policepardfaut"/>
    <w:link w:val="Corpsdetexte2"/>
    <w:rsid w:val="002C3EB4"/>
    <w:rPr>
      <w:rFonts w:ascii="Arial" w:eastAsia="Times New Roman" w:hAnsi="Arial" w:cs="Times New Roman"/>
      <w:b/>
      <w:sz w:val="24"/>
      <w:szCs w:val="20"/>
      <w:lang w:eastAsia="fr-FR"/>
    </w:rPr>
  </w:style>
  <w:style w:type="paragraph" w:styleId="Pieddepage">
    <w:name w:val="footer"/>
    <w:basedOn w:val="Normal"/>
    <w:link w:val="PieddepageCar"/>
    <w:uiPriority w:val="99"/>
    <w:rsid w:val="002C3EB4"/>
    <w:pPr>
      <w:tabs>
        <w:tab w:val="center" w:pos="4536"/>
        <w:tab w:val="right" w:pos="9072"/>
      </w:tabs>
    </w:pPr>
    <w:rPr>
      <w:szCs w:val="20"/>
      <w:lang w:val="x-none" w:eastAsia="x-none"/>
    </w:rPr>
  </w:style>
  <w:style w:type="character" w:customStyle="1" w:styleId="PieddepageCar">
    <w:name w:val="Pied de page Car"/>
    <w:basedOn w:val="Policepardfaut"/>
    <w:link w:val="Pieddepage"/>
    <w:uiPriority w:val="99"/>
    <w:rsid w:val="002C3EB4"/>
    <w:rPr>
      <w:rFonts w:ascii="Times New Roman" w:eastAsia="Times New Roman" w:hAnsi="Times New Roman" w:cs="Times New Roman"/>
      <w:sz w:val="24"/>
      <w:szCs w:val="20"/>
      <w:lang w:val="x-none" w:eastAsia="x-none"/>
    </w:rPr>
  </w:style>
  <w:style w:type="paragraph" w:styleId="Corpsdetexte3">
    <w:name w:val="Body Text 3"/>
    <w:basedOn w:val="Normal"/>
    <w:link w:val="Corpsdetexte3Car"/>
    <w:rsid w:val="002C3EB4"/>
    <w:pPr>
      <w:jc w:val="center"/>
    </w:pPr>
    <w:rPr>
      <w:rFonts w:ascii="Arial" w:hAnsi="Arial"/>
      <w:b/>
      <w:sz w:val="32"/>
      <w:lang w:val="fr-FR"/>
    </w:rPr>
  </w:style>
  <w:style w:type="character" w:customStyle="1" w:styleId="Corpsdetexte3Car">
    <w:name w:val="Corps de texte 3 Car"/>
    <w:basedOn w:val="Policepardfaut"/>
    <w:link w:val="Corpsdetexte3"/>
    <w:rsid w:val="002C3EB4"/>
    <w:rPr>
      <w:rFonts w:ascii="Arial" w:eastAsia="Times New Roman" w:hAnsi="Arial" w:cs="Times New Roman"/>
      <w:b/>
      <w:sz w:val="32"/>
      <w:szCs w:val="24"/>
    </w:rPr>
  </w:style>
  <w:style w:type="paragraph" w:styleId="Retraitcorpsdetexte3">
    <w:name w:val="Body Text Indent 3"/>
    <w:basedOn w:val="Normal"/>
    <w:link w:val="Retraitcorpsdetexte3Car"/>
    <w:rsid w:val="002C3EB4"/>
    <w:pPr>
      <w:spacing w:after="120"/>
      <w:ind w:left="283"/>
    </w:pPr>
    <w:rPr>
      <w:sz w:val="16"/>
      <w:szCs w:val="16"/>
    </w:rPr>
  </w:style>
  <w:style w:type="character" w:customStyle="1" w:styleId="Retraitcorpsdetexte3Car">
    <w:name w:val="Retrait corps de texte 3 Car"/>
    <w:basedOn w:val="Policepardfaut"/>
    <w:link w:val="Retraitcorpsdetexte3"/>
    <w:rsid w:val="002C3EB4"/>
    <w:rPr>
      <w:rFonts w:ascii="Times New Roman" w:eastAsia="Times New Roman" w:hAnsi="Times New Roman" w:cs="Times New Roman"/>
      <w:sz w:val="16"/>
      <w:szCs w:val="16"/>
      <w:lang w:val="en-GB"/>
    </w:rPr>
  </w:style>
  <w:style w:type="paragraph" w:styleId="Paragraphedeliste">
    <w:name w:val="List Paragraph"/>
    <w:aliases w:val="List Paragraph1,Bullets,List Paragraph (numbered (a)),Paragraphe à Puce,List Bullet Mary,Numbered List Paragraph,References,WB List Paragraph,Liste 1,ReferencesCxSpLast,List Paragraph nowy,Paragraphe  revu,Paragraphe de liste1"/>
    <w:basedOn w:val="Normal"/>
    <w:link w:val="ParagraphedelisteCar"/>
    <w:uiPriority w:val="34"/>
    <w:qFormat/>
    <w:rsid w:val="002C3EB4"/>
    <w:pPr>
      <w:ind w:left="720"/>
      <w:contextualSpacing/>
    </w:pPr>
  </w:style>
  <w:style w:type="character" w:customStyle="1" w:styleId="ParagraphedelisteCar">
    <w:name w:val="Paragraphe de liste Car"/>
    <w:aliases w:val="List Paragraph1 Car,Bullets Car,List Paragraph (numbered (a)) Car,Paragraphe à Puce Car,List Bullet Mary Car,Numbered List Paragraph Car,References Car,WB List Paragraph Car,Liste 1 Car,ReferencesCxSpLast Car,Paragraphe  revu Car"/>
    <w:link w:val="Paragraphedeliste"/>
    <w:uiPriority w:val="34"/>
    <w:locked/>
    <w:rsid w:val="002C3EB4"/>
    <w:rPr>
      <w:rFonts w:ascii="Times New Roman" w:eastAsia="Times New Roman" w:hAnsi="Times New Roman" w:cs="Times New Roman"/>
      <w:sz w:val="24"/>
      <w:szCs w:val="24"/>
      <w:lang w:val="en-GB"/>
    </w:rPr>
  </w:style>
  <w:style w:type="table" w:styleId="Grilledutableau">
    <w:name w:val="Table Grid"/>
    <w:basedOn w:val="TableauNormal"/>
    <w:uiPriority w:val="39"/>
    <w:rsid w:val="002C3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010C69"/>
    <w:pPr>
      <w:spacing w:after="0" w:line="240" w:lineRule="auto"/>
    </w:pPr>
    <w:rPr>
      <w:rFonts w:ascii="Times New Roman" w:eastAsia="Times New Roman" w:hAnsi="Times New Roman" w:cs="Times New Roman"/>
      <w:sz w:val="24"/>
      <w:szCs w:val="24"/>
      <w:lang w:val="en-GB"/>
    </w:rPr>
  </w:style>
  <w:style w:type="paragraph" w:styleId="Notedebasdepage">
    <w:name w:val="footnote text"/>
    <w:basedOn w:val="Normal"/>
    <w:link w:val="NotedebasdepageCar"/>
    <w:uiPriority w:val="99"/>
    <w:semiHidden/>
    <w:unhideWhenUsed/>
    <w:rsid w:val="00010C69"/>
    <w:rPr>
      <w:rFonts w:asciiTheme="minorHAnsi" w:eastAsiaTheme="minorHAnsi" w:hAnsiTheme="minorHAnsi" w:cstheme="minorBidi"/>
      <w:sz w:val="20"/>
      <w:szCs w:val="20"/>
      <w:lang w:val="fr-FR"/>
    </w:rPr>
  </w:style>
  <w:style w:type="character" w:customStyle="1" w:styleId="NotedebasdepageCar">
    <w:name w:val="Note de bas de page Car"/>
    <w:basedOn w:val="Policepardfaut"/>
    <w:link w:val="Notedebasdepage"/>
    <w:uiPriority w:val="99"/>
    <w:semiHidden/>
    <w:rsid w:val="00010C69"/>
    <w:rPr>
      <w:sz w:val="20"/>
      <w:szCs w:val="20"/>
    </w:rPr>
  </w:style>
  <w:style w:type="character" w:styleId="Appelnotedebasdep">
    <w:name w:val="footnote reference"/>
    <w:basedOn w:val="Policepardfaut"/>
    <w:uiPriority w:val="99"/>
    <w:semiHidden/>
    <w:unhideWhenUsed/>
    <w:rsid w:val="00010C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361">
      <w:bodyDiv w:val="1"/>
      <w:marLeft w:val="0"/>
      <w:marRight w:val="0"/>
      <w:marTop w:val="0"/>
      <w:marBottom w:val="0"/>
      <w:divBdr>
        <w:top w:val="none" w:sz="0" w:space="0" w:color="auto"/>
        <w:left w:val="none" w:sz="0" w:space="0" w:color="auto"/>
        <w:bottom w:val="none" w:sz="0" w:space="0" w:color="auto"/>
        <w:right w:val="none" w:sz="0" w:space="0" w:color="auto"/>
      </w:divBdr>
    </w:div>
    <w:div w:id="59790721">
      <w:bodyDiv w:val="1"/>
      <w:marLeft w:val="0"/>
      <w:marRight w:val="0"/>
      <w:marTop w:val="0"/>
      <w:marBottom w:val="0"/>
      <w:divBdr>
        <w:top w:val="none" w:sz="0" w:space="0" w:color="auto"/>
        <w:left w:val="none" w:sz="0" w:space="0" w:color="auto"/>
        <w:bottom w:val="none" w:sz="0" w:space="0" w:color="auto"/>
        <w:right w:val="none" w:sz="0" w:space="0" w:color="auto"/>
      </w:divBdr>
    </w:div>
    <w:div w:id="725647035">
      <w:bodyDiv w:val="1"/>
      <w:marLeft w:val="0"/>
      <w:marRight w:val="0"/>
      <w:marTop w:val="0"/>
      <w:marBottom w:val="0"/>
      <w:divBdr>
        <w:top w:val="none" w:sz="0" w:space="0" w:color="auto"/>
        <w:left w:val="none" w:sz="0" w:space="0" w:color="auto"/>
        <w:bottom w:val="none" w:sz="0" w:space="0" w:color="auto"/>
        <w:right w:val="none" w:sz="0" w:space="0" w:color="auto"/>
      </w:divBdr>
    </w:div>
    <w:div w:id="1047224444">
      <w:bodyDiv w:val="1"/>
      <w:marLeft w:val="0"/>
      <w:marRight w:val="0"/>
      <w:marTop w:val="0"/>
      <w:marBottom w:val="0"/>
      <w:divBdr>
        <w:top w:val="none" w:sz="0" w:space="0" w:color="auto"/>
        <w:left w:val="none" w:sz="0" w:space="0" w:color="auto"/>
        <w:bottom w:val="none" w:sz="0" w:space="0" w:color="auto"/>
        <w:right w:val="none" w:sz="0" w:space="0" w:color="auto"/>
      </w:divBdr>
    </w:div>
    <w:div w:id="1782606466">
      <w:bodyDiv w:val="1"/>
      <w:marLeft w:val="0"/>
      <w:marRight w:val="0"/>
      <w:marTop w:val="0"/>
      <w:marBottom w:val="0"/>
      <w:divBdr>
        <w:top w:val="none" w:sz="0" w:space="0" w:color="auto"/>
        <w:left w:val="none" w:sz="0" w:space="0" w:color="auto"/>
        <w:bottom w:val="none" w:sz="0" w:space="0" w:color="auto"/>
        <w:right w:val="none" w:sz="0" w:space="0" w:color="auto"/>
      </w:divBdr>
    </w:div>
    <w:div w:id="1869904391">
      <w:bodyDiv w:val="1"/>
      <w:marLeft w:val="0"/>
      <w:marRight w:val="0"/>
      <w:marTop w:val="0"/>
      <w:marBottom w:val="0"/>
      <w:divBdr>
        <w:top w:val="none" w:sz="0" w:space="0" w:color="auto"/>
        <w:left w:val="none" w:sz="0" w:space="0" w:color="auto"/>
        <w:bottom w:val="none" w:sz="0" w:space="0" w:color="auto"/>
        <w:right w:val="none" w:sz="0" w:space="0" w:color="auto"/>
      </w:divBdr>
    </w:div>
    <w:div w:id="2004624698">
      <w:bodyDiv w:val="1"/>
      <w:marLeft w:val="0"/>
      <w:marRight w:val="0"/>
      <w:marTop w:val="0"/>
      <w:marBottom w:val="0"/>
      <w:divBdr>
        <w:top w:val="none" w:sz="0" w:space="0" w:color="auto"/>
        <w:left w:val="none" w:sz="0" w:space="0" w:color="auto"/>
        <w:bottom w:val="none" w:sz="0" w:space="0" w:color="auto"/>
        <w:right w:val="none" w:sz="0" w:space="0" w:color="auto"/>
      </w:divBdr>
    </w:div>
    <w:div w:id="2018073954">
      <w:bodyDiv w:val="1"/>
      <w:marLeft w:val="0"/>
      <w:marRight w:val="0"/>
      <w:marTop w:val="0"/>
      <w:marBottom w:val="0"/>
      <w:divBdr>
        <w:top w:val="none" w:sz="0" w:space="0" w:color="auto"/>
        <w:left w:val="none" w:sz="0" w:space="0" w:color="auto"/>
        <w:bottom w:val="none" w:sz="0" w:space="0" w:color="auto"/>
        <w:right w:val="none" w:sz="0" w:space="0" w:color="auto"/>
      </w:divBdr>
    </w:div>
    <w:div w:id="206813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2410</Words>
  <Characters>13259</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robert.dabou@gmail.com</dc:creator>
  <cp:keywords/>
  <dc:description/>
  <cp:lastModifiedBy>robert.dabou@gmail.com</cp:lastModifiedBy>
  <cp:revision>4</cp:revision>
  <dcterms:created xsi:type="dcterms:W3CDTF">2021-07-07T14:57:00Z</dcterms:created>
  <dcterms:modified xsi:type="dcterms:W3CDTF">2021-07-07T15:05:00Z</dcterms:modified>
</cp:coreProperties>
</file>